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97511F" w:rsidRDefault="00144412" w:rsidP="006D4DC1">
      <w:pPr>
        <w:spacing w:before="100" w:beforeAutospacing="1" w:after="100" w:afterAutospacing="1" w:line="750" w:lineRule="atLeast"/>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853690" cy="2853690"/>
            <wp:effectExtent l="19050" t="0" r="3810" b="0"/>
            <wp:docPr id="3" name="Resim 2" descr="C:\Users\DELL-3\Desktop\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3\Desktop\LOGO 4.jpg"/>
                    <pic:cNvPicPr>
                      <a:picLocks noChangeAspect="1" noChangeArrowheads="1"/>
                    </pic:cNvPicPr>
                  </pic:nvPicPr>
                  <pic:blipFill>
                    <a:blip r:embed="rId8"/>
                    <a:srcRect/>
                    <a:stretch>
                      <a:fillRect/>
                    </a:stretch>
                  </pic:blipFill>
                  <pic:spPr bwMode="auto">
                    <a:xfrm>
                      <a:off x="0" y="0"/>
                      <a:ext cx="2857120" cy="2857120"/>
                    </a:xfrm>
                    <a:prstGeom prst="rect">
                      <a:avLst/>
                    </a:prstGeom>
                    <a:noFill/>
                    <a:ln w="9525">
                      <a:noFill/>
                      <a:miter lim="800000"/>
                      <a:headEnd/>
                      <a:tailEnd/>
                    </a:ln>
                  </pic:spPr>
                </pic:pic>
              </a:graphicData>
            </a:graphic>
          </wp:inline>
        </w:drawing>
      </w:r>
    </w:p>
    <w:p w:rsidR="006D4DC1" w:rsidRPr="006D4DC1" w:rsidRDefault="006D4DC1" w:rsidP="006D4DC1">
      <w:pPr>
        <w:spacing w:before="100" w:beforeAutospacing="1" w:after="100" w:afterAutospacing="1" w:line="750" w:lineRule="atLeast"/>
        <w:jc w:val="center"/>
        <w:rPr>
          <w:rFonts w:ascii="Times New Roman" w:hAnsi="Times New Roman" w:cs="Times New Roman"/>
          <w:b/>
          <w:sz w:val="24"/>
          <w:szCs w:val="2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144412"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Default="00144412"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GAZİ MUSTAFA KEMAL İLK</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6D4DC1" w:rsidRPr="00EF15DE" w:rsidRDefault="006D4DC1" w:rsidP="00E35AFA">
      <w:pPr>
        <w:spacing w:after="0" w:line="240" w:lineRule="auto"/>
        <w:ind w:right="604"/>
        <w:jc w:val="center"/>
        <w:rPr>
          <w:rFonts w:ascii="Times New Roman" w:hAnsi="Times New Roman" w:cs="Times New Roman"/>
          <w:b/>
          <w:sz w:val="44"/>
          <w:szCs w:val="44"/>
        </w:rPr>
      </w:pPr>
    </w:p>
    <w:p w:rsidR="00722CA0" w:rsidRPr="0025665A" w:rsidRDefault="000B472E"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2222D8" w:rsidP="00C0735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D635CA" w:rsidRPr="00D635CA">
                <w:rPr>
                  <w:rStyle w:val="Kpr"/>
                  <w:rFonts w:ascii="Times New Roman" w:hAnsi="Times New Roman" w:cs="Times New Roman"/>
                  <w:color w:val="auto"/>
                  <w:sz w:val="24"/>
                  <w:szCs w:val="24"/>
                  <w:u w:val="none"/>
                  <w:lang w:val="en-US"/>
                </w:rPr>
                <w:t>Tel: 0</w:t>
              </w:r>
            </w:hyperlink>
            <w:r w:rsidR="00334052" w:rsidRPr="00334052">
              <w:rPr>
                <w:rStyle w:val="Kpr"/>
                <w:rFonts w:ascii="Times New Roman" w:hAnsi="Times New Roman" w:cs="Times New Roman"/>
                <w:color w:val="000000" w:themeColor="text1"/>
                <w:sz w:val="24"/>
                <w:szCs w:val="24"/>
                <w:u w:val="none"/>
                <w:lang w:val="en-US"/>
              </w:rPr>
              <w:t>276</w:t>
            </w:r>
            <w:r w:rsidR="00C07350">
              <w:rPr>
                <w:rStyle w:val="Kpr"/>
                <w:rFonts w:ascii="Times New Roman" w:hAnsi="Times New Roman" w:cs="Times New Roman"/>
                <w:color w:val="000000" w:themeColor="text1"/>
                <w:sz w:val="24"/>
                <w:szCs w:val="24"/>
                <w:u w:val="none"/>
                <w:lang w:val="en-US"/>
              </w:rPr>
              <w:t xml:space="preserve">2233952  </w:t>
            </w:r>
            <w:r w:rsidR="00722CA0" w:rsidRPr="00ED48EB">
              <w:rPr>
                <w:rFonts w:ascii="Times New Roman" w:hAnsi="Times New Roman" w:cs="Times New Roman"/>
                <w:sz w:val="24"/>
                <w:szCs w:val="24"/>
                <w:lang w:val="en-US"/>
              </w:rPr>
              <w:t xml:space="preserve">e- mail : </w:t>
            </w:r>
            <w:r w:rsidR="00C07350">
              <w:rPr>
                <w:rFonts w:ascii="Times New Roman" w:hAnsi="Times New Roman" w:cs="Times New Roman"/>
                <w:sz w:val="20"/>
                <w:szCs w:val="20"/>
              </w:rPr>
              <w:t>723394</w:t>
            </w:r>
            <w:r w:rsidR="00334052" w:rsidRPr="00D635CA">
              <w:rPr>
                <w:rFonts w:ascii="Times New Roman" w:hAnsi="Times New Roman" w:cs="Times New Roman"/>
              </w:rPr>
              <w:t>@meb.k12.tr</w:t>
            </w:r>
          </w:p>
        </w:tc>
      </w:tr>
    </w:tbl>
    <w:p w:rsidR="009A2F1C" w:rsidRDefault="0025665A" w:rsidP="00F846AD">
      <w:pPr>
        <w:pStyle w:val="GvdeMetni"/>
        <w:tabs>
          <w:tab w:val="center" w:pos="4536"/>
          <w:tab w:val="left" w:pos="5985"/>
          <w:tab w:val="left" w:pos="6675"/>
        </w:tabs>
        <w:spacing w:before="240"/>
      </w:pPr>
      <w:r>
        <w:tab/>
      </w:r>
    </w:p>
    <w:p w:rsidR="00E35AFA" w:rsidRDefault="00E35AFA" w:rsidP="00F846AD">
      <w:pPr>
        <w:pStyle w:val="GvdeMetni"/>
        <w:tabs>
          <w:tab w:val="center" w:pos="4536"/>
          <w:tab w:val="left" w:pos="5985"/>
          <w:tab w:val="left" w:pos="6675"/>
        </w:tabs>
        <w:spacing w:before="240"/>
      </w:pPr>
    </w:p>
    <w:p w:rsidR="000B472E" w:rsidRPr="00F846AD" w:rsidRDefault="000B472E" w:rsidP="00F846AD">
      <w:pPr>
        <w:pStyle w:val="GvdeMetni"/>
        <w:tabs>
          <w:tab w:val="center" w:pos="4536"/>
          <w:tab w:val="left" w:pos="5985"/>
          <w:tab w:val="left" w:pos="6675"/>
        </w:tabs>
        <w:spacing w:before="240"/>
      </w:pP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4556BB">
            <w:pPr>
              <w:pStyle w:val="TableParagraph"/>
              <w:jc w:val="center"/>
              <w:rPr>
                <w:sz w:val="24"/>
                <w:szCs w:val="24"/>
              </w:rPr>
            </w:pPr>
          </w:p>
          <w:p w:rsidR="003C6A70" w:rsidRDefault="003C6A70" w:rsidP="004556BB">
            <w:pPr>
              <w:pStyle w:val="TableParagraph"/>
              <w:jc w:val="center"/>
              <w:rPr>
                <w:sz w:val="24"/>
                <w:szCs w:val="24"/>
              </w:rPr>
            </w:pPr>
          </w:p>
          <w:p w:rsidR="003C6A70" w:rsidRDefault="003C6A70" w:rsidP="004556BB">
            <w:pPr>
              <w:pStyle w:val="TableParagraph"/>
              <w:jc w:val="center"/>
              <w:rPr>
                <w:sz w:val="24"/>
                <w:szCs w:val="24"/>
              </w:rPr>
            </w:pPr>
          </w:p>
          <w:p w:rsidR="004556BB" w:rsidRDefault="004556BB" w:rsidP="004556BB">
            <w:pPr>
              <w:pStyle w:val="TableParagraph"/>
              <w:jc w:val="center"/>
              <w:rPr>
                <w:sz w:val="24"/>
                <w:szCs w:val="24"/>
              </w:rPr>
            </w:pPr>
            <w:r>
              <w:rPr>
                <w:sz w:val="24"/>
                <w:szCs w:val="24"/>
              </w:rPr>
              <w:t>ÖZGE AYHAN</w:t>
            </w:r>
          </w:p>
          <w:p w:rsidR="003C6A70" w:rsidRPr="004556BB" w:rsidRDefault="004556BB" w:rsidP="004556BB">
            <w:pPr>
              <w:pStyle w:val="TableParagraph"/>
              <w:jc w:val="center"/>
              <w:rPr>
                <w:sz w:val="24"/>
                <w:szCs w:val="24"/>
              </w:rPr>
            </w:pPr>
            <w:r>
              <w:rPr>
                <w:sz w:val="24"/>
                <w:szCs w:val="24"/>
              </w:rPr>
              <w:t>(Müdür Yardımcısı)</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4556BB">
            <w:pPr>
              <w:pStyle w:val="TableParagraph"/>
              <w:spacing w:before="1"/>
              <w:ind w:left="260" w:right="253"/>
              <w:jc w:val="center"/>
              <w:rPr>
                <w:sz w:val="24"/>
                <w:szCs w:val="24"/>
              </w:rPr>
            </w:pPr>
          </w:p>
          <w:p w:rsidR="00ED5FA7" w:rsidRPr="00ED5FA7" w:rsidRDefault="00ED5FA7" w:rsidP="004556BB">
            <w:pPr>
              <w:jc w:val="center"/>
            </w:pPr>
          </w:p>
          <w:p w:rsidR="00ED5FA7" w:rsidRDefault="00ED5FA7" w:rsidP="004556BB">
            <w:pPr>
              <w:jc w:val="center"/>
            </w:pPr>
          </w:p>
          <w:p w:rsidR="00ED5FA7" w:rsidRDefault="00ED5FA7" w:rsidP="004556BB">
            <w:pPr>
              <w:jc w:val="center"/>
            </w:pPr>
          </w:p>
          <w:p w:rsidR="00613DAE" w:rsidRPr="00ED5FA7" w:rsidRDefault="004556BB" w:rsidP="004556BB">
            <w:pPr>
              <w:jc w:val="center"/>
            </w:pPr>
            <w:r>
              <w:t>29/08</w:t>
            </w:r>
            <w:r w:rsidR="0097511F">
              <w:t>/</w:t>
            </w:r>
            <w:r w:rsidR="000B472E">
              <w:t>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4556BB" w:rsidRDefault="004556BB" w:rsidP="004556BB">
            <w:pPr>
              <w:pStyle w:val="TableParagraph"/>
              <w:jc w:val="center"/>
              <w:rPr>
                <w:sz w:val="24"/>
                <w:szCs w:val="24"/>
              </w:rPr>
            </w:pPr>
            <w:r>
              <w:rPr>
                <w:sz w:val="24"/>
                <w:szCs w:val="24"/>
              </w:rPr>
              <w:t>OSMAN YÜCE</w:t>
            </w:r>
          </w:p>
          <w:p w:rsidR="00E35AFA" w:rsidRPr="004556BB" w:rsidRDefault="004556BB" w:rsidP="004556BB">
            <w:pPr>
              <w:pStyle w:val="TableParagraph"/>
              <w:jc w:val="center"/>
              <w:rPr>
                <w:sz w:val="24"/>
                <w:szCs w:val="24"/>
              </w:rPr>
            </w:pPr>
            <w:r>
              <w:rPr>
                <w:sz w:val="24"/>
                <w:szCs w:val="24"/>
              </w:rPr>
              <w:t>(Müdür Yardımcısı)</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4556BB">
            <w:pPr>
              <w:jc w:val="center"/>
            </w:pPr>
          </w:p>
          <w:p w:rsidR="00E35AFA" w:rsidRDefault="00E35AFA" w:rsidP="004556BB">
            <w:pPr>
              <w:jc w:val="center"/>
            </w:pPr>
          </w:p>
          <w:p w:rsidR="00E35AFA" w:rsidRDefault="00E35AFA" w:rsidP="004556BB">
            <w:pPr>
              <w:jc w:val="center"/>
            </w:pPr>
          </w:p>
          <w:p w:rsidR="00E35AFA" w:rsidRDefault="00E35AFA" w:rsidP="004556BB">
            <w:pPr>
              <w:jc w:val="center"/>
            </w:pPr>
          </w:p>
          <w:p w:rsidR="00E35AFA" w:rsidRDefault="004556BB" w:rsidP="004556BB">
            <w:pPr>
              <w:jc w:val="center"/>
            </w:pPr>
            <w:r>
              <w:t>29/08/2023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E35AFA" w:rsidRDefault="00E35AFA" w:rsidP="004556BB">
            <w:pPr>
              <w:pStyle w:val="TableParagraph"/>
              <w:jc w:val="center"/>
              <w:rPr>
                <w:sz w:val="24"/>
                <w:szCs w:val="24"/>
              </w:rPr>
            </w:pPr>
          </w:p>
          <w:p w:rsidR="00E35AFA" w:rsidRDefault="004556BB" w:rsidP="004556BB">
            <w:pPr>
              <w:pStyle w:val="TableParagraph"/>
              <w:jc w:val="center"/>
              <w:rPr>
                <w:sz w:val="24"/>
                <w:szCs w:val="24"/>
              </w:rPr>
            </w:pPr>
            <w:r>
              <w:rPr>
                <w:sz w:val="24"/>
                <w:szCs w:val="24"/>
              </w:rPr>
              <w:t>YAŞAR BATTAL</w:t>
            </w:r>
          </w:p>
          <w:p w:rsidR="004556BB" w:rsidRPr="00ED48EB" w:rsidRDefault="004556BB" w:rsidP="004556BB">
            <w:pPr>
              <w:pStyle w:val="TableParagraph"/>
              <w:jc w:val="center"/>
              <w:rPr>
                <w:sz w:val="24"/>
                <w:szCs w:val="24"/>
              </w:rPr>
            </w:pPr>
            <w:r>
              <w:rPr>
                <w:sz w:val="24"/>
                <w:szCs w:val="24"/>
              </w:rPr>
              <w:t>(Okul Müdürü)</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4556BB">
            <w:pPr>
              <w:jc w:val="center"/>
            </w:pPr>
          </w:p>
          <w:p w:rsidR="00E35AFA" w:rsidRDefault="00E35AFA" w:rsidP="004556BB">
            <w:pPr>
              <w:jc w:val="center"/>
            </w:pPr>
          </w:p>
          <w:p w:rsidR="00E35AFA" w:rsidRDefault="00E35AFA" w:rsidP="004556BB">
            <w:pPr>
              <w:jc w:val="center"/>
            </w:pPr>
          </w:p>
          <w:p w:rsidR="00E35AFA" w:rsidRDefault="004556BB" w:rsidP="004556BB">
            <w:pPr>
              <w:jc w:val="center"/>
            </w:pPr>
            <w:r>
              <w:t>29/08/2023</w:t>
            </w:r>
          </w:p>
          <w:p w:rsidR="00E35AFA" w:rsidRDefault="00E35AFA" w:rsidP="004556BB">
            <w:pPr>
              <w:jc w:val="center"/>
            </w:pPr>
          </w:p>
        </w:tc>
      </w:tr>
    </w:tbl>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sidR="004F58DC">
        <w:rPr>
          <w:rFonts w:ascii="Times New Roman" w:hAnsi="Times New Roman" w:cs="Times New Roman"/>
          <w:sz w:val="24"/>
          <w:szCs w:val="24"/>
        </w:rPr>
        <w:t>dan</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sidR="00E63B50" w:rsidRPr="00E63B50">
        <w:rPr>
          <w:rFonts w:ascii="Times New Roman" w:hAnsi="Times New Roman" w:cs="Times New Roman"/>
          <w:b/>
          <w:sz w:val="24"/>
          <w:szCs w:val="24"/>
        </w:rPr>
        <w:t>HAZIRLAMA KOMİSYONU/EKİBİ</w:t>
      </w:r>
    </w:p>
    <w:tbl>
      <w:tblPr>
        <w:tblStyle w:val="TabloKlavuzu"/>
        <w:tblW w:w="0" w:type="auto"/>
        <w:tblLook w:val="04A0"/>
      </w:tblPr>
      <w:tblGrid>
        <w:gridCol w:w="4531"/>
        <w:gridCol w:w="4531"/>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62071D" w:rsidTr="00776240">
        <w:trPr>
          <w:trHeight w:val="417"/>
        </w:trPr>
        <w:tc>
          <w:tcPr>
            <w:tcW w:w="4531" w:type="dxa"/>
          </w:tcPr>
          <w:p w:rsidR="0062071D" w:rsidRDefault="0062071D" w:rsidP="00776240">
            <w:pPr>
              <w:rPr>
                <w:rFonts w:ascii="Times New Roman" w:hAnsi="Times New Roman" w:cs="Times New Roman"/>
                <w:b/>
                <w:sz w:val="24"/>
                <w:szCs w:val="24"/>
              </w:rPr>
            </w:pPr>
            <w:r>
              <w:rPr>
                <w:rFonts w:ascii="Times New Roman" w:hAnsi="Times New Roman" w:cs="Times New Roman"/>
                <w:b/>
                <w:sz w:val="24"/>
                <w:szCs w:val="24"/>
              </w:rPr>
              <w:t>ÖZGE AYHAN</w:t>
            </w:r>
          </w:p>
        </w:tc>
        <w:tc>
          <w:tcPr>
            <w:tcW w:w="4531" w:type="dxa"/>
          </w:tcPr>
          <w:p w:rsidR="0062071D" w:rsidRDefault="0062071D" w:rsidP="00776240">
            <w:pPr>
              <w:rPr>
                <w:rFonts w:ascii="Times New Roman" w:hAnsi="Times New Roman" w:cs="Times New Roman"/>
                <w:b/>
                <w:sz w:val="24"/>
                <w:szCs w:val="24"/>
              </w:rPr>
            </w:pPr>
            <w:r>
              <w:rPr>
                <w:sz w:val="20"/>
              </w:rPr>
              <w:t>Müdür Yardımcısı</w:t>
            </w:r>
          </w:p>
        </w:tc>
      </w:tr>
      <w:tr w:rsidR="0062071D" w:rsidTr="00776240">
        <w:trPr>
          <w:trHeight w:val="423"/>
        </w:trPr>
        <w:tc>
          <w:tcPr>
            <w:tcW w:w="4531" w:type="dxa"/>
          </w:tcPr>
          <w:p w:rsidR="0062071D" w:rsidRDefault="0062071D" w:rsidP="00776240">
            <w:pPr>
              <w:rPr>
                <w:rFonts w:ascii="Times New Roman" w:hAnsi="Times New Roman" w:cs="Times New Roman"/>
                <w:b/>
                <w:sz w:val="24"/>
                <w:szCs w:val="24"/>
              </w:rPr>
            </w:pPr>
            <w:r>
              <w:rPr>
                <w:rFonts w:ascii="Times New Roman" w:hAnsi="Times New Roman" w:cs="Times New Roman"/>
                <w:b/>
                <w:sz w:val="24"/>
                <w:szCs w:val="24"/>
              </w:rPr>
              <w:t>NEZAHAT TÜRKMEN</w:t>
            </w:r>
          </w:p>
        </w:tc>
        <w:tc>
          <w:tcPr>
            <w:tcW w:w="4531" w:type="dxa"/>
          </w:tcPr>
          <w:p w:rsidR="0062071D" w:rsidRDefault="0062071D" w:rsidP="00776240">
            <w:pPr>
              <w:rPr>
                <w:rFonts w:ascii="Times New Roman" w:hAnsi="Times New Roman" w:cs="Times New Roman"/>
                <w:b/>
                <w:sz w:val="24"/>
                <w:szCs w:val="24"/>
              </w:rPr>
            </w:pPr>
            <w:r>
              <w:rPr>
                <w:sz w:val="20"/>
                <w:szCs w:val="20"/>
              </w:rPr>
              <w:t>Okul Sağlığı Ekibi – Sınıf Öğretmeni</w:t>
            </w:r>
          </w:p>
        </w:tc>
      </w:tr>
      <w:tr w:rsidR="0062071D" w:rsidTr="00776240">
        <w:trPr>
          <w:trHeight w:val="284"/>
        </w:trPr>
        <w:tc>
          <w:tcPr>
            <w:tcW w:w="4531" w:type="dxa"/>
          </w:tcPr>
          <w:p w:rsidR="0062071D" w:rsidRDefault="0062071D" w:rsidP="00776240">
            <w:pPr>
              <w:rPr>
                <w:rFonts w:ascii="Times New Roman" w:hAnsi="Times New Roman" w:cs="Times New Roman"/>
                <w:b/>
                <w:sz w:val="24"/>
                <w:szCs w:val="24"/>
              </w:rPr>
            </w:pPr>
            <w:r>
              <w:rPr>
                <w:rFonts w:ascii="Times New Roman" w:hAnsi="Times New Roman" w:cs="Times New Roman"/>
                <w:b/>
                <w:sz w:val="24"/>
                <w:szCs w:val="24"/>
              </w:rPr>
              <w:t>OSMAN İNAL</w:t>
            </w:r>
          </w:p>
        </w:tc>
        <w:tc>
          <w:tcPr>
            <w:tcW w:w="4531" w:type="dxa"/>
          </w:tcPr>
          <w:p w:rsidR="0062071D" w:rsidRDefault="0062071D" w:rsidP="00776240">
            <w:pPr>
              <w:rPr>
                <w:rFonts w:ascii="Times New Roman" w:hAnsi="Times New Roman" w:cs="Times New Roman"/>
                <w:b/>
                <w:sz w:val="24"/>
                <w:szCs w:val="24"/>
              </w:rPr>
            </w:pPr>
            <w:r>
              <w:rPr>
                <w:sz w:val="20"/>
                <w:szCs w:val="20"/>
              </w:rPr>
              <w:t>Okul Sağlığı Ekibi – Sınıf Öğretmeni</w:t>
            </w:r>
          </w:p>
        </w:tc>
      </w:tr>
      <w:tr w:rsidR="0062071D" w:rsidTr="00776240">
        <w:trPr>
          <w:trHeight w:val="284"/>
        </w:trPr>
        <w:tc>
          <w:tcPr>
            <w:tcW w:w="4531" w:type="dxa"/>
          </w:tcPr>
          <w:p w:rsidR="0062071D" w:rsidRDefault="0062071D" w:rsidP="00776240">
            <w:pPr>
              <w:rPr>
                <w:rFonts w:ascii="Times New Roman" w:hAnsi="Times New Roman" w:cs="Times New Roman"/>
                <w:b/>
                <w:sz w:val="24"/>
                <w:szCs w:val="24"/>
              </w:rPr>
            </w:pPr>
            <w:r>
              <w:rPr>
                <w:rFonts w:ascii="Times New Roman" w:hAnsi="Times New Roman" w:cs="Times New Roman"/>
                <w:b/>
                <w:sz w:val="24"/>
                <w:szCs w:val="24"/>
              </w:rPr>
              <w:t>SEVİL EVRİM YÜRÜK</w:t>
            </w:r>
          </w:p>
        </w:tc>
        <w:tc>
          <w:tcPr>
            <w:tcW w:w="4531" w:type="dxa"/>
          </w:tcPr>
          <w:p w:rsidR="0062071D" w:rsidRDefault="0062071D" w:rsidP="0077624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İşyeriSağlıkveGüvenlikBirimiOkulSağlığıHizmetleri</w:t>
            </w:r>
          </w:p>
        </w:tc>
      </w:tr>
      <w:tr w:rsidR="00E63B50" w:rsidTr="00E63B50">
        <w:trPr>
          <w:cnfStyle w:val="010000000000"/>
          <w:trHeight w:val="661"/>
        </w:trPr>
        <w:tc>
          <w:tcPr>
            <w:cnfStyle w:val="00100000000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ÖğretimHizmetleri</w:t>
            </w:r>
          </w:p>
        </w:tc>
      </w:tr>
    </w:tbl>
    <w:p w:rsidR="003861DA" w:rsidRDefault="003861DA" w:rsidP="00E63B50">
      <w:pPr>
        <w:rPr>
          <w:rFonts w:ascii="Times New Roman" w:hAnsi="Times New Roman" w:cs="Times New Roman"/>
          <w:b/>
          <w:sz w:val="24"/>
          <w:szCs w:val="24"/>
        </w:rPr>
      </w:pPr>
    </w:p>
    <w:p w:rsidR="00E63B50" w:rsidRDefault="00086798"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UŞAK </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Pr="00ED5BB2" w:rsidRDefault="00542B7F" w:rsidP="00E63B50">
            <w:pPr>
              <w:rPr>
                <w:rFonts w:ascii="Times New Roman" w:hAnsi="Times New Roman" w:cs="Times New Roman"/>
                <w:b w:val="0"/>
              </w:rPr>
            </w:pPr>
            <w:r w:rsidRPr="00ED5BB2">
              <w:rPr>
                <w:rFonts w:ascii="Times New Roman" w:hAnsi="Times New Roman" w:cs="Times New Roman"/>
                <w:b w:val="0"/>
              </w:rPr>
              <w:t>İL</w:t>
            </w:r>
            <w:r w:rsidR="00E35AFA" w:rsidRPr="00ED5BB2">
              <w:rPr>
                <w:rFonts w:ascii="Times New Roman" w:hAnsi="Times New Roman" w:cs="Times New Roman"/>
                <w:b w:val="0"/>
              </w:rPr>
              <w:t>/İL</w:t>
            </w:r>
            <w:r w:rsidR="001A7D11" w:rsidRPr="00ED5BB2">
              <w:rPr>
                <w:rFonts w:ascii="Times New Roman" w:hAnsi="Times New Roman" w:cs="Times New Roman"/>
                <w:b w:val="0"/>
              </w:rPr>
              <w:t>ÇE</w:t>
            </w:r>
            <w:r w:rsidR="00E63B50" w:rsidRPr="00ED5BB2">
              <w:rPr>
                <w:rFonts w:ascii="Times New Roman" w:hAnsi="Times New Roman" w:cs="Times New Roman"/>
                <w:b w:val="0"/>
              </w:rPr>
              <w:t xml:space="preserve"> SAĞLIK MÜDÜRLÜĞÜ</w:t>
            </w:r>
          </w:p>
        </w:tc>
        <w:tc>
          <w:tcPr>
            <w:cnfStyle w:val="000100000000"/>
            <w:tcW w:w="5102" w:type="dxa"/>
            <w:tcBorders>
              <w:bottom w:val="none" w:sz="0" w:space="0" w:color="auto"/>
            </w:tcBorders>
          </w:tcPr>
          <w:p w:rsidR="00E63B50" w:rsidRPr="004F58DC" w:rsidRDefault="00E63B50" w:rsidP="00E63B50">
            <w:pPr>
              <w:rPr>
                <w:rFonts w:ascii="Times New Roman" w:hAnsi="Times New Roman" w:cs="Times New Roman"/>
                <w:b w:val="0"/>
                <w:sz w:val="36"/>
              </w:rPr>
            </w:pPr>
          </w:p>
          <w:p w:rsidR="00E63B50" w:rsidRPr="004F58DC" w:rsidRDefault="00086798" w:rsidP="00086798">
            <w:pPr>
              <w:rPr>
                <w:rFonts w:ascii="Times New Roman" w:hAnsi="Times New Roman" w:cs="Times New Roman"/>
                <w:b w:val="0"/>
              </w:rPr>
            </w:pPr>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tcW w:w="5102" w:type="dxa"/>
            <w:tcBorders>
              <w:top w:val="none" w:sz="0" w:space="0" w:color="auto"/>
            </w:tcBorders>
          </w:tcPr>
          <w:p w:rsidR="009226A1" w:rsidRPr="004F58DC" w:rsidRDefault="009226A1" w:rsidP="00E63B50">
            <w:pPr>
              <w:rPr>
                <w:rFonts w:ascii="Times New Roman" w:hAnsi="Times New Roman" w:cs="Times New Roman"/>
                <w:b w:val="0"/>
              </w:rPr>
            </w:pPr>
          </w:p>
          <w:p w:rsidR="00E63B50" w:rsidRPr="004F58DC" w:rsidRDefault="009226A1" w:rsidP="00E35AFA">
            <w:pPr>
              <w:rPr>
                <w:rFonts w:ascii="Times New Roman" w:hAnsi="Times New Roman" w:cs="Times New Roman"/>
                <w:b w:val="0"/>
                <w:sz w:val="36"/>
              </w:rPr>
            </w:pPr>
            <w:r w:rsidRPr="004F58DC">
              <w:rPr>
                <w:rFonts w:ascii="Times New Roman" w:hAnsi="Times New Roman" w:cs="Times New Roman"/>
                <w:b w:val="0"/>
              </w:rPr>
              <w:t xml:space="preserve">(0276) </w:t>
            </w:r>
            <w:r w:rsidR="00E35AFA" w:rsidRPr="004F58DC">
              <w:rPr>
                <w:rFonts w:ascii="Times New Roman" w:hAnsi="Times New Roman" w:cs="Times New Roman"/>
                <w:b w:val="0"/>
                <w:lang w:val="tr-TR"/>
              </w:rPr>
              <w:t>……………………….</w:t>
            </w:r>
          </w:p>
        </w:tc>
      </w:tr>
    </w:tbl>
    <w:p w:rsidR="00F846AD" w:rsidRDefault="00F846AD"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776240" w:rsidRDefault="00776240" w:rsidP="00F846AD">
      <w:pPr>
        <w:rPr>
          <w:rFonts w:ascii="Times New Roman" w:hAnsi="Times New Roman" w:cs="Times New Roman"/>
          <w:b/>
          <w:sz w:val="24"/>
          <w:szCs w:val="24"/>
        </w:rPr>
      </w:pPr>
    </w:p>
    <w:p w:rsidR="00776240" w:rsidRDefault="00776240" w:rsidP="00F846AD">
      <w:pPr>
        <w:rPr>
          <w:rFonts w:ascii="Times New Roman" w:hAnsi="Times New Roman" w:cs="Times New Roman"/>
          <w:b/>
          <w:sz w:val="24"/>
          <w:szCs w:val="24"/>
        </w:rPr>
      </w:pPr>
    </w:p>
    <w:p w:rsidR="00ED5BB2" w:rsidRPr="00F846AD" w:rsidRDefault="00ED5BB2"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3260"/>
        <w:gridCol w:w="3544"/>
        <w:gridCol w:w="1985"/>
      </w:tblGrid>
      <w:tr w:rsidR="00776240" w:rsidRPr="00C20CAC" w:rsidTr="004F58DC">
        <w:trPr>
          <w:cnfStyle w:val="100000000000"/>
          <w:trHeight w:val="520"/>
        </w:trPr>
        <w:tc>
          <w:tcPr>
            <w:cnfStyle w:val="001000000000"/>
            <w:tcW w:w="827" w:type="dxa"/>
            <w:vAlign w:val="center"/>
          </w:tcPr>
          <w:p w:rsidR="00776240" w:rsidRPr="00C20CAC" w:rsidRDefault="00776240" w:rsidP="00776240">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776240" w:rsidRPr="00C20CAC" w:rsidRDefault="00776240" w:rsidP="00776240">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776240" w:rsidRPr="00C20CAC" w:rsidRDefault="00776240" w:rsidP="00776240">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1985" w:type="dxa"/>
            <w:vAlign w:val="center"/>
          </w:tcPr>
          <w:p w:rsidR="00776240" w:rsidRPr="00C20CAC" w:rsidRDefault="00776240" w:rsidP="00776240">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776240" w:rsidRPr="00C20CAC" w:rsidTr="00776240">
        <w:trPr>
          <w:trHeight w:val="508"/>
        </w:trPr>
        <w:tc>
          <w:tcPr>
            <w:cnfStyle w:val="001000000000"/>
            <w:tcW w:w="827" w:type="dxa"/>
          </w:tcPr>
          <w:p w:rsidR="00776240" w:rsidRPr="00C20CAC" w:rsidRDefault="00776240" w:rsidP="00776240">
            <w:pPr>
              <w:rPr>
                <w:rFonts w:ascii="Times New Roman" w:hAnsi="Times New Roman" w:cs="Times New Roman"/>
                <w:sz w:val="24"/>
                <w:szCs w:val="24"/>
              </w:rPr>
            </w:pPr>
            <w:r>
              <w:rPr>
                <w:rFonts w:ascii="Times New Roman" w:hAnsi="Times New Roman" w:cs="Times New Roman"/>
                <w:sz w:val="24"/>
                <w:szCs w:val="24"/>
              </w:rPr>
              <w:t>1.</w:t>
            </w:r>
          </w:p>
        </w:tc>
        <w:tc>
          <w:tcPr>
            <w:tcW w:w="3260" w:type="dxa"/>
            <w:vAlign w:val="center"/>
          </w:tcPr>
          <w:p w:rsidR="00776240" w:rsidRPr="00C20CAC" w:rsidRDefault="00776240" w:rsidP="00776240">
            <w:pPr>
              <w:jc w:val="center"/>
              <w:cnfStyle w:val="000000000000"/>
              <w:rPr>
                <w:rFonts w:ascii="Times New Roman" w:hAnsi="Times New Roman" w:cs="Times New Roman"/>
                <w:sz w:val="24"/>
                <w:szCs w:val="24"/>
              </w:rPr>
            </w:pPr>
            <w:r>
              <w:rPr>
                <w:rFonts w:ascii="Times New Roman" w:hAnsi="Times New Roman" w:cs="Times New Roman"/>
                <w:sz w:val="24"/>
                <w:szCs w:val="24"/>
              </w:rPr>
              <w:t>YAŞAR BATTAL</w:t>
            </w:r>
          </w:p>
        </w:tc>
        <w:tc>
          <w:tcPr>
            <w:tcW w:w="3544" w:type="dxa"/>
          </w:tcPr>
          <w:p w:rsidR="00776240" w:rsidRPr="00C20CAC" w:rsidRDefault="00776240" w:rsidP="00776240">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1985" w:type="dxa"/>
          </w:tcPr>
          <w:p w:rsidR="00776240" w:rsidRPr="001E2CC5" w:rsidRDefault="00776240" w:rsidP="00776240">
            <w:pPr>
              <w:jc w:val="center"/>
              <w:rPr>
                <w:rFonts w:ascii="Times New Roman" w:hAnsi="Times New Roman" w:cs="Times New Roman"/>
                <w:b w:val="0"/>
                <w:sz w:val="24"/>
                <w:szCs w:val="24"/>
              </w:rPr>
            </w:pPr>
            <w:r>
              <w:rPr>
                <w:rFonts w:ascii="Times New Roman" w:hAnsi="Times New Roman" w:cs="Times New Roman"/>
                <w:b w:val="0"/>
                <w:sz w:val="24"/>
                <w:szCs w:val="24"/>
              </w:rPr>
              <w:t>05058280535</w:t>
            </w:r>
          </w:p>
        </w:tc>
      </w:tr>
      <w:tr w:rsidR="00776240" w:rsidRPr="00C20CAC" w:rsidTr="00776240">
        <w:trPr>
          <w:trHeight w:val="508"/>
        </w:trPr>
        <w:tc>
          <w:tcPr>
            <w:cnfStyle w:val="001000000000"/>
            <w:tcW w:w="827" w:type="dxa"/>
          </w:tcPr>
          <w:p w:rsidR="00776240" w:rsidRPr="00C20CAC" w:rsidRDefault="00776240" w:rsidP="00776240">
            <w:pPr>
              <w:rPr>
                <w:rFonts w:ascii="Times New Roman" w:hAnsi="Times New Roman" w:cs="Times New Roman"/>
                <w:sz w:val="24"/>
                <w:szCs w:val="24"/>
              </w:rPr>
            </w:pPr>
            <w:r>
              <w:rPr>
                <w:rFonts w:ascii="Times New Roman" w:hAnsi="Times New Roman" w:cs="Times New Roman"/>
                <w:sz w:val="24"/>
                <w:szCs w:val="24"/>
              </w:rPr>
              <w:t>2.</w:t>
            </w:r>
          </w:p>
        </w:tc>
        <w:tc>
          <w:tcPr>
            <w:tcW w:w="3260" w:type="dxa"/>
            <w:vAlign w:val="center"/>
          </w:tcPr>
          <w:p w:rsidR="00776240" w:rsidRPr="00C20CAC" w:rsidRDefault="00776240" w:rsidP="00776240">
            <w:pPr>
              <w:cnfStyle w:val="000000000000"/>
              <w:rPr>
                <w:rFonts w:ascii="Times New Roman" w:hAnsi="Times New Roman" w:cs="Times New Roman"/>
                <w:sz w:val="24"/>
                <w:szCs w:val="24"/>
              </w:rPr>
            </w:pPr>
            <w:r>
              <w:rPr>
                <w:rFonts w:ascii="Times New Roman" w:hAnsi="Times New Roman" w:cs="Times New Roman"/>
                <w:sz w:val="24"/>
                <w:szCs w:val="24"/>
              </w:rPr>
              <w:t xml:space="preserve">   </w:t>
            </w:r>
            <w:r w:rsidR="00BC5D15">
              <w:rPr>
                <w:rFonts w:ascii="Times New Roman" w:hAnsi="Times New Roman" w:cs="Times New Roman"/>
                <w:sz w:val="24"/>
                <w:szCs w:val="24"/>
              </w:rPr>
              <w:t xml:space="preserve">       </w:t>
            </w:r>
            <w:r>
              <w:rPr>
                <w:rFonts w:ascii="Times New Roman" w:hAnsi="Times New Roman" w:cs="Times New Roman"/>
                <w:sz w:val="24"/>
                <w:szCs w:val="24"/>
              </w:rPr>
              <w:t xml:space="preserve"> ÖZGE AYHAN</w:t>
            </w:r>
          </w:p>
        </w:tc>
        <w:tc>
          <w:tcPr>
            <w:tcW w:w="3544" w:type="dxa"/>
          </w:tcPr>
          <w:p w:rsidR="00776240" w:rsidRPr="00C20CAC" w:rsidRDefault="00776240" w:rsidP="00776240">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1985" w:type="dxa"/>
          </w:tcPr>
          <w:p w:rsidR="00776240" w:rsidRPr="001E2CC5" w:rsidRDefault="00776240" w:rsidP="00776240">
            <w:pPr>
              <w:jc w:val="center"/>
              <w:rPr>
                <w:rFonts w:ascii="Times New Roman" w:hAnsi="Times New Roman" w:cs="Times New Roman"/>
                <w:b w:val="0"/>
                <w:sz w:val="24"/>
                <w:szCs w:val="24"/>
              </w:rPr>
            </w:pPr>
            <w:r>
              <w:rPr>
                <w:rFonts w:ascii="Times New Roman" w:hAnsi="Times New Roman" w:cs="Times New Roman"/>
                <w:b w:val="0"/>
                <w:sz w:val="24"/>
                <w:szCs w:val="24"/>
              </w:rPr>
              <w:t>05069762575</w:t>
            </w:r>
          </w:p>
        </w:tc>
      </w:tr>
      <w:tr w:rsidR="00776240" w:rsidRPr="00C20CAC" w:rsidTr="00776240">
        <w:trPr>
          <w:trHeight w:val="506"/>
        </w:trPr>
        <w:tc>
          <w:tcPr>
            <w:cnfStyle w:val="001000000000"/>
            <w:tcW w:w="827" w:type="dxa"/>
          </w:tcPr>
          <w:p w:rsidR="00776240" w:rsidRPr="00C20CAC" w:rsidRDefault="00776240" w:rsidP="00776240">
            <w:pP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rsidR="00776240" w:rsidRPr="00C20CAC" w:rsidRDefault="00776240" w:rsidP="00776240">
            <w:pPr>
              <w:jc w:val="center"/>
              <w:cnfStyle w:val="000000000000"/>
              <w:rPr>
                <w:rFonts w:ascii="Times New Roman" w:hAnsi="Times New Roman" w:cs="Times New Roman"/>
                <w:sz w:val="24"/>
                <w:szCs w:val="24"/>
              </w:rPr>
            </w:pPr>
            <w:r>
              <w:rPr>
                <w:rFonts w:ascii="Times New Roman" w:hAnsi="Times New Roman" w:cs="Times New Roman"/>
                <w:sz w:val="24"/>
                <w:szCs w:val="24"/>
              </w:rPr>
              <w:t>OSMAN YÜCE</w:t>
            </w:r>
          </w:p>
        </w:tc>
        <w:tc>
          <w:tcPr>
            <w:tcW w:w="3544" w:type="dxa"/>
          </w:tcPr>
          <w:p w:rsidR="00776240" w:rsidRPr="0075126B" w:rsidRDefault="00776240" w:rsidP="00776240">
            <w:pPr>
              <w:jc w:val="center"/>
              <w:cnfStyle w:val="000000000000"/>
              <w:rPr>
                <w:rFonts w:ascii="Times New Roman" w:hAnsi="Times New Roman" w:cs="Times New Roman"/>
                <w:sz w:val="23"/>
                <w:szCs w:val="23"/>
              </w:rPr>
            </w:pPr>
            <w:r>
              <w:rPr>
                <w:rFonts w:ascii="Times New Roman" w:hAnsi="Times New Roman" w:cs="Times New Roman"/>
                <w:sz w:val="23"/>
                <w:szCs w:val="23"/>
              </w:rPr>
              <w:t xml:space="preserve">MD. YRD. </w:t>
            </w:r>
          </w:p>
        </w:tc>
        <w:tc>
          <w:tcPr>
            <w:cnfStyle w:val="000100000000"/>
            <w:tcW w:w="1985" w:type="dxa"/>
          </w:tcPr>
          <w:p w:rsidR="00776240" w:rsidRPr="001E2CC5" w:rsidRDefault="00776240" w:rsidP="00776240">
            <w:pPr>
              <w:jc w:val="center"/>
              <w:rPr>
                <w:rFonts w:ascii="Times New Roman" w:hAnsi="Times New Roman" w:cs="Times New Roman"/>
                <w:b w:val="0"/>
                <w:sz w:val="24"/>
                <w:szCs w:val="24"/>
              </w:rPr>
            </w:pPr>
            <w:r>
              <w:rPr>
                <w:rFonts w:ascii="Times New Roman" w:hAnsi="Times New Roman" w:cs="Times New Roman"/>
                <w:b w:val="0"/>
                <w:sz w:val="24"/>
                <w:szCs w:val="24"/>
              </w:rPr>
              <w:t>05059342475</w:t>
            </w:r>
          </w:p>
        </w:tc>
      </w:tr>
      <w:tr w:rsidR="00776240" w:rsidRPr="00C20CAC" w:rsidTr="00776240">
        <w:trPr>
          <w:trHeight w:val="508"/>
        </w:trPr>
        <w:tc>
          <w:tcPr>
            <w:cnfStyle w:val="001000000000"/>
            <w:tcW w:w="827" w:type="dxa"/>
          </w:tcPr>
          <w:p w:rsidR="00776240" w:rsidRPr="00C20CAC" w:rsidRDefault="00776240" w:rsidP="00776240">
            <w:pPr>
              <w:rPr>
                <w:rFonts w:ascii="Times New Roman" w:hAnsi="Times New Roman" w:cs="Times New Roman"/>
                <w:sz w:val="24"/>
                <w:szCs w:val="24"/>
              </w:rPr>
            </w:pPr>
            <w:r>
              <w:rPr>
                <w:rFonts w:ascii="Times New Roman" w:hAnsi="Times New Roman" w:cs="Times New Roman"/>
                <w:sz w:val="24"/>
                <w:szCs w:val="24"/>
              </w:rPr>
              <w:t>4.</w:t>
            </w:r>
          </w:p>
        </w:tc>
        <w:tc>
          <w:tcPr>
            <w:tcW w:w="3260" w:type="dxa"/>
            <w:vAlign w:val="center"/>
          </w:tcPr>
          <w:p w:rsidR="00776240" w:rsidRPr="00C20CAC" w:rsidRDefault="00776240" w:rsidP="00776240">
            <w:pPr>
              <w:jc w:val="center"/>
              <w:cnfStyle w:val="000000000000"/>
              <w:rPr>
                <w:rFonts w:ascii="Times New Roman" w:hAnsi="Times New Roman" w:cs="Times New Roman"/>
                <w:sz w:val="24"/>
                <w:szCs w:val="24"/>
              </w:rPr>
            </w:pPr>
            <w:r>
              <w:rPr>
                <w:rFonts w:ascii="Times New Roman" w:hAnsi="Times New Roman" w:cs="Times New Roman"/>
                <w:sz w:val="24"/>
                <w:szCs w:val="24"/>
              </w:rPr>
              <w:t>NEZAHAT TÜRKMEN</w:t>
            </w:r>
          </w:p>
        </w:tc>
        <w:tc>
          <w:tcPr>
            <w:tcW w:w="3544" w:type="dxa"/>
          </w:tcPr>
          <w:p w:rsidR="00776240" w:rsidRPr="00C20CAC" w:rsidRDefault="00776240" w:rsidP="00776240">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1985" w:type="dxa"/>
          </w:tcPr>
          <w:p w:rsidR="00776240" w:rsidRPr="001E2CC5" w:rsidRDefault="00776240" w:rsidP="00776240">
            <w:pPr>
              <w:jc w:val="center"/>
              <w:rPr>
                <w:rFonts w:ascii="Times New Roman" w:hAnsi="Times New Roman" w:cs="Times New Roman"/>
                <w:b w:val="0"/>
                <w:sz w:val="24"/>
                <w:szCs w:val="24"/>
              </w:rPr>
            </w:pPr>
            <w:r>
              <w:rPr>
                <w:rFonts w:ascii="Times New Roman" w:hAnsi="Times New Roman" w:cs="Times New Roman"/>
                <w:b w:val="0"/>
                <w:sz w:val="24"/>
                <w:szCs w:val="24"/>
              </w:rPr>
              <w:t>05056415609</w:t>
            </w:r>
          </w:p>
        </w:tc>
      </w:tr>
      <w:tr w:rsidR="00776240" w:rsidRPr="00C20CAC" w:rsidTr="00776240">
        <w:trPr>
          <w:cnfStyle w:val="010000000000"/>
          <w:trHeight w:val="509"/>
        </w:trPr>
        <w:tc>
          <w:tcPr>
            <w:cnfStyle w:val="001000000000"/>
            <w:tcW w:w="827" w:type="dxa"/>
          </w:tcPr>
          <w:p w:rsidR="00776240" w:rsidRPr="00C20CAC" w:rsidRDefault="00776240" w:rsidP="00776240">
            <w:pP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rsidR="00776240" w:rsidRPr="0075126B" w:rsidRDefault="00776240" w:rsidP="00776240">
            <w:pPr>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SEVİL EVRİM YÜRÜK</w:t>
            </w:r>
          </w:p>
        </w:tc>
        <w:tc>
          <w:tcPr>
            <w:tcW w:w="3544" w:type="dxa"/>
          </w:tcPr>
          <w:p w:rsidR="00776240" w:rsidRPr="0075126B" w:rsidRDefault="00776240" w:rsidP="00776240">
            <w:pPr>
              <w:jc w:val="center"/>
              <w:cnfStyle w:val="01000000000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tcW w:w="1985" w:type="dxa"/>
          </w:tcPr>
          <w:p w:rsidR="00776240" w:rsidRPr="0075126B" w:rsidRDefault="00776240" w:rsidP="00776240">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05064376208</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409"/>
        <w:tblW w:w="114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9"/>
        <w:gridCol w:w="283"/>
        <w:gridCol w:w="284"/>
        <w:gridCol w:w="283"/>
        <w:gridCol w:w="284"/>
        <w:gridCol w:w="283"/>
        <w:gridCol w:w="284"/>
        <w:gridCol w:w="425"/>
        <w:gridCol w:w="283"/>
        <w:gridCol w:w="284"/>
        <w:gridCol w:w="425"/>
        <w:gridCol w:w="425"/>
        <w:gridCol w:w="425"/>
        <w:gridCol w:w="426"/>
        <w:gridCol w:w="425"/>
        <w:gridCol w:w="425"/>
        <w:gridCol w:w="425"/>
        <w:gridCol w:w="426"/>
        <w:gridCol w:w="567"/>
        <w:gridCol w:w="425"/>
        <w:gridCol w:w="283"/>
        <w:gridCol w:w="425"/>
        <w:gridCol w:w="426"/>
        <w:gridCol w:w="425"/>
        <w:gridCol w:w="851"/>
        <w:gridCol w:w="992"/>
      </w:tblGrid>
      <w:tr w:rsidR="000B721D" w:rsidRPr="00C20CAC" w:rsidTr="000B721D">
        <w:trPr>
          <w:cnfStyle w:val="100000000000"/>
          <w:cantSplit/>
          <w:trHeight w:val="1682"/>
        </w:trPr>
        <w:tc>
          <w:tcPr>
            <w:cnfStyle w:val="001000000000"/>
            <w:tcW w:w="959" w:type="dxa"/>
          </w:tcPr>
          <w:p w:rsidR="000B721D" w:rsidRPr="00543CEB" w:rsidRDefault="000B721D" w:rsidP="00776240">
            <w:pPr>
              <w:pStyle w:val="TableParagraph"/>
              <w:spacing w:before="97" w:line="267" w:lineRule="exact"/>
              <w:ind w:right="209"/>
              <w:rPr>
                <w:b w:val="0"/>
                <w:sz w:val="20"/>
                <w:szCs w:val="20"/>
              </w:rPr>
            </w:pPr>
            <w:r>
              <w:rPr>
                <w:b w:val="0"/>
                <w:sz w:val="20"/>
                <w:szCs w:val="20"/>
              </w:rPr>
              <w:t>TOPLAM</w:t>
            </w:r>
          </w:p>
          <w:p w:rsidR="000B721D" w:rsidRPr="00543CEB" w:rsidRDefault="000B721D" w:rsidP="00776240">
            <w:pPr>
              <w:pStyle w:val="TableParagraph"/>
              <w:spacing w:line="267" w:lineRule="exact"/>
              <w:ind w:right="211"/>
              <w:rPr>
                <w:b w:val="0"/>
                <w:sz w:val="20"/>
                <w:szCs w:val="20"/>
              </w:rPr>
            </w:pPr>
            <w:r>
              <w:rPr>
                <w:b w:val="0"/>
                <w:sz w:val="20"/>
                <w:szCs w:val="20"/>
              </w:rPr>
              <w:t>ÖĞRE</w:t>
            </w:r>
            <w:r w:rsidRPr="00543CEB">
              <w:rPr>
                <w:b w:val="0"/>
                <w:sz w:val="20"/>
                <w:szCs w:val="20"/>
              </w:rPr>
              <w:t>Cİ</w:t>
            </w:r>
          </w:p>
          <w:p w:rsidR="000B721D" w:rsidRPr="00C20CAC" w:rsidRDefault="000B721D" w:rsidP="00776240">
            <w:pPr>
              <w:pStyle w:val="TableParagraph"/>
              <w:ind w:right="209"/>
              <w:rPr>
                <w:b w:val="0"/>
              </w:rPr>
            </w:pPr>
            <w:r w:rsidRPr="00543CEB">
              <w:rPr>
                <w:b w:val="0"/>
                <w:sz w:val="20"/>
                <w:szCs w:val="20"/>
              </w:rPr>
              <w:t>SAYISI</w:t>
            </w:r>
          </w:p>
        </w:tc>
        <w:tc>
          <w:tcPr>
            <w:tcW w:w="283" w:type="dxa"/>
            <w:textDirection w:val="btLr"/>
            <w:vAlign w:val="center"/>
          </w:tcPr>
          <w:p w:rsidR="000B721D" w:rsidRPr="00C20CAC" w:rsidRDefault="000B721D" w:rsidP="00776240">
            <w:pPr>
              <w:pStyle w:val="TableParagraph"/>
              <w:ind w:left="258" w:right="211"/>
              <w:jc w:val="center"/>
              <w:cnfStyle w:val="100000000000"/>
              <w:rPr>
                <w:b w:val="0"/>
              </w:rPr>
            </w:pPr>
            <w:r w:rsidRPr="00C20CAC">
              <w:rPr>
                <w:b w:val="0"/>
              </w:rPr>
              <w:t>1/A</w:t>
            </w:r>
          </w:p>
        </w:tc>
        <w:tc>
          <w:tcPr>
            <w:tcW w:w="284" w:type="dxa"/>
            <w:textDirection w:val="btLr"/>
            <w:vAlign w:val="center"/>
          </w:tcPr>
          <w:p w:rsidR="000B721D" w:rsidRPr="00C20CAC" w:rsidRDefault="000B721D" w:rsidP="00776240">
            <w:pPr>
              <w:pStyle w:val="TableParagraph"/>
              <w:ind w:left="258" w:right="211"/>
              <w:jc w:val="center"/>
              <w:cnfStyle w:val="100000000000"/>
              <w:rPr>
                <w:b w:val="0"/>
              </w:rPr>
            </w:pPr>
            <w:r w:rsidRPr="00C20CAC">
              <w:rPr>
                <w:b w:val="0"/>
              </w:rPr>
              <w:t>1/B</w:t>
            </w:r>
          </w:p>
        </w:tc>
        <w:tc>
          <w:tcPr>
            <w:tcW w:w="283" w:type="dxa"/>
            <w:textDirection w:val="btLr"/>
            <w:vAlign w:val="center"/>
          </w:tcPr>
          <w:p w:rsidR="000B721D" w:rsidRPr="00C20CAC" w:rsidRDefault="000B721D" w:rsidP="00776240">
            <w:pPr>
              <w:pStyle w:val="TableParagraph"/>
              <w:ind w:left="258" w:right="211"/>
              <w:jc w:val="center"/>
              <w:cnfStyle w:val="100000000000"/>
              <w:rPr>
                <w:b w:val="0"/>
              </w:rPr>
            </w:pPr>
            <w:r>
              <w:rPr>
                <w:b w:val="0"/>
              </w:rPr>
              <w:t>1/C</w:t>
            </w:r>
          </w:p>
        </w:tc>
        <w:tc>
          <w:tcPr>
            <w:tcW w:w="284" w:type="dxa"/>
            <w:textDirection w:val="btLr"/>
            <w:vAlign w:val="center"/>
          </w:tcPr>
          <w:p w:rsidR="000B721D" w:rsidRPr="00C20CAC" w:rsidRDefault="000B721D" w:rsidP="00776240">
            <w:pPr>
              <w:pStyle w:val="TableParagraph"/>
              <w:ind w:left="258" w:right="211"/>
              <w:jc w:val="center"/>
              <w:cnfStyle w:val="100000000000"/>
              <w:rPr>
                <w:b w:val="0"/>
              </w:rPr>
            </w:pPr>
            <w:r>
              <w:rPr>
                <w:b w:val="0"/>
              </w:rPr>
              <w:t>1</w:t>
            </w:r>
            <w:r w:rsidRPr="00C20CAC">
              <w:rPr>
                <w:b w:val="0"/>
              </w:rPr>
              <w:t>/</w:t>
            </w:r>
            <w:r>
              <w:rPr>
                <w:b w:val="0"/>
              </w:rPr>
              <w:t>D</w:t>
            </w:r>
          </w:p>
        </w:tc>
        <w:tc>
          <w:tcPr>
            <w:tcW w:w="283" w:type="dxa"/>
            <w:textDirection w:val="btLr"/>
            <w:vAlign w:val="center"/>
          </w:tcPr>
          <w:p w:rsidR="000B721D" w:rsidRPr="00C20CAC" w:rsidRDefault="000B721D" w:rsidP="00776240">
            <w:pPr>
              <w:pStyle w:val="TableParagraph"/>
              <w:ind w:left="258" w:right="211"/>
              <w:jc w:val="center"/>
              <w:cnfStyle w:val="100000000000"/>
              <w:rPr>
                <w:b w:val="0"/>
              </w:rPr>
            </w:pPr>
            <w:r>
              <w:rPr>
                <w:b w:val="0"/>
              </w:rPr>
              <w:t>1/E</w:t>
            </w:r>
          </w:p>
        </w:tc>
        <w:tc>
          <w:tcPr>
            <w:tcW w:w="284" w:type="dxa"/>
            <w:textDirection w:val="btLr"/>
            <w:vAlign w:val="center"/>
          </w:tcPr>
          <w:p w:rsidR="000B721D" w:rsidRPr="00C20CAC" w:rsidRDefault="000B721D" w:rsidP="00776240">
            <w:pPr>
              <w:pStyle w:val="TableParagraph"/>
              <w:ind w:left="258" w:right="211"/>
              <w:jc w:val="center"/>
              <w:cnfStyle w:val="100000000000"/>
              <w:rPr>
                <w:b w:val="0"/>
              </w:rPr>
            </w:pPr>
            <w:r>
              <w:rPr>
                <w:b w:val="0"/>
              </w:rPr>
              <w:t>1/F</w:t>
            </w:r>
          </w:p>
        </w:tc>
        <w:tc>
          <w:tcPr>
            <w:tcW w:w="425" w:type="dxa"/>
            <w:textDirection w:val="btLr"/>
          </w:tcPr>
          <w:p w:rsidR="000B721D" w:rsidRDefault="000B721D" w:rsidP="00776240">
            <w:pPr>
              <w:pStyle w:val="TableParagraph"/>
              <w:ind w:left="258" w:right="211"/>
              <w:jc w:val="center"/>
              <w:cnfStyle w:val="100000000000"/>
            </w:pPr>
            <w:r>
              <w:t>2/A</w:t>
            </w:r>
          </w:p>
        </w:tc>
        <w:tc>
          <w:tcPr>
            <w:tcW w:w="283" w:type="dxa"/>
            <w:textDirection w:val="btLr"/>
            <w:vAlign w:val="center"/>
          </w:tcPr>
          <w:p w:rsidR="000B721D" w:rsidRPr="00C20CAC" w:rsidRDefault="000B721D" w:rsidP="00776240">
            <w:pPr>
              <w:pStyle w:val="TableParagraph"/>
              <w:ind w:left="258" w:right="211"/>
              <w:jc w:val="center"/>
              <w:cnfStyle w:val="100000000000"/>
              <w:rPr>
                <w:b w:val="0"/>
              </w:rPr>
            </w:pPr>
            <w:r>
              <w:rPr>
                <w:b w:val="0"/>
              </w:rPr>
              <w:t>2/B</w:t>
            </w:r>
          </w:p>
        </w:tc>
        <w:tc>
          <w:tcPr>
            <w:tcW w:w="284" w:type="dxa"/>
            <w:textDirection w:val="btLr"/>
            <w:vAlign w:val="center"/>
          </w:tcPr>
          <w:p w:rsidR="000B721D" w:rsidRPr="00C20CAC" w:rsidRDefault="000B721D" w:rsidP="00776240">
            <w:pPr>
              <w:pStyle w:val="TableParagraph"/>
              <w:ind w:left="258" w:right="211"/>
              <w:jc w:val="center"/>
              <w:cnfStyle w:val="100000000000"/>
              <w:rPr>
                <w:b w:val="0"/>
              </w:rPr>
            </w:pPr>
            <w:r>
              <w:rPr>
                <w:b w:val="0"/>
              </w:rPr>
              <w:t>2</w:t>
            </w:r>
            <w:r w:rsidRPr="00C20CAC">
              <w:rPr>
                <w:b w:val="0"/>
              </w:rPr>
              <w:t>/</w:t>
            </w:r>
            <w:r>
              <w:rPr>
                <w:b w:val="0"/>
              </w:rPr>
              <w:t>C</w:t>
            </w:r>
          </w:p>
        </w:tc>
        <w:tc>
          <w:tcPr>
            <w:tcW w:w="425" w:type="dxa"/>
            <w:textDirection w:val="btLr"/>
            <w:vAlign w:val="center"/>
          </w:tcPr>
          <w:p w:rsidR="000B721D" w:rsidRPr="00C20CAC" w:rsidRDefault="000B721D" w:rsidP="00776240">
            <w:pPr>
              <w:pStyle w:val="TableParagraph"/>
              <w:ind w:left="258" w:right="211"/>
              <w:jc w:val="center"/>
              <w:cnfStyle w:val="100000000000"/>
              <w:rPr>
                <w:b w:val="0"/>
              </w:rPr>
            </w:pPr>
            <w:r>
              <w:rPr>
                <w:b w:val="0"/>
              </w:rPr>
              <w:t>2/D</w:t>
            </w:r>
          </w:p>
        </w:tc>
        <w:tc>
          <w:tcPr>
            <w:tcW w:w="425" w:type="dxa"/>
            <w:textDirection w:val="btLr"/>
            <w:vAlign w:val="center"/>
          </w:tcPr>
          <w:p w:rsidR="000B721D" w:rsidRPr="00C20CAC" w:rsidRDefault="000B721D" w:rsidP="00776240">
            <w:pPr>
              <w:pStyle w:val="TableParagraph"/>
              <w:ind w:left="258" w:right="211"/>
              <w:jc w:val="center"/>
              <w:cnfStyle w:val="100000000000"/>
              <w:rPr>
                <w:b w:val="0"/>
              </w:rPr>
            </w:pPr>
            <w:r>
              <w:rPr>
                <w:b w:val="0"/>
              </w:rPr>
              <w:t>2/E</w:t>
            </w:r>
          </w:p>
        </w:tc>
        <w:tc>
          <w:tcPr>
            <w:tcW w:w="425" w:type="dxa"/>
            <w:textDirection w:val="btLr"/>
            <w:vAlign w:val="center"/>
          </w:tcPr>
          <w:p w:rsidR="000B721D" w:rsidRPr="00C20CAC" w:rsidRDefault="000B721D" w:rsidP="00776240">
            <w:pPr>
              <w:pStyle w:val="TableParagraph"/>
              <w:ind w:left="258" w:right="211"/>
              <w:cnfStyle w:val="100000000000"/>
              <w:rPr>
                <w:b w:val="0"/>
              </w:rPr>
            </w:pPr>
            <w:r>
              <w:rPr>
                <w:b w:val="0"/>
              </w:rPr>
              <w:t xml:space="preserve">2. sınıf Hafif   Zihinsel </w:t>
            </w:r>
          </w:p>
        </w:tc>
        <w:tc>
          <w:tcPr>
            <w:tcW w:w="426" w:type="dxa"/>
            <w:textDirection w:val="btLr"/>
            <w:vAlign w:val="center"/>
          </w:tcPr>
          <w:p w:rsidR="000B721D" w:rsidRPr="00C20CAC" w:rsidRDefault="000B721D" w:rsidP="00776240">
            <w:pPr>
              <w:pStyle w:val="TableParagraph"/>
              <w:ind w:left="258" w:right="211"/>
              <w:jc w:val="center"/>
              <w:cnfStyle w:val="100000000000"/>
              <w:rPr>
                <w:b w:val="0"/>
              </w:rPr>
            </w:pPr>
            <w:r>
              <w:rPr>
                <w:b w:val="0"/>
              </w:rPr>
              <w:t>3/A</w:t>
            </w:r>
          </w:p>
        </w:tc>
        <w:tc>
          <w:tcPr>
            <w:tcW w:w="425" w:type="dxa"/>
            <w:textDirection w:val="btLr"/>
            <w:vAlign w:val="center"/>
          </w:tcPr>
          <w:p w:rsidR="000B721D" w:rsidRPr="00C20CAC" w:rsidRDefault="000B721D" w:rsidP="00776240">
            <w:pPr>
              <w:pStyle w:val="TableParagraph"/>
              <w:ind w:left="258" w:right="211"/>
              <w:jc w:val="center"/>
              <w:cnfStyle w:val="100000000000"/>
              <w:rPr>
                <w:b w:val="0"/>
              </w:rPr>
            </w:pPr>
            <w:r>
              <w:rPr>
                <w:b w:val="0"/>
              </w:rPr>
              <w:t>3/B</w:t>
            </w:r>
          </w:p>
        </w:tc>
        <w:tc>
          <w:tcPr>
            <w:tcW w:w="425" w:type="dxa"/>
            <w:textDirection w:val="btLr"/>
            <w:vAlign w:val="center"/>
          </w:tcPr>
          <w:p w:rsidR="000B721D" w:rsidRPr="00C20CAC" w:rsidRDefault="000B721D" w:rsidP="00776240">
            <w:pPr>
              <w:pStyle w:val="TableParagraph"/>
              <w:ind w:left="258" w:right="211"/>
              <w:jc w:val="center"/>
              <w:cnfStyle w:val="100000000000"/>
              <w:rPr>
                <w:b w:val="0"/>
              </w:rPr>
            </w:pPr>
            <w:r>
              <w:rPr>
                <w:b w:val="0"/>
              </w:rPr>
              <w:t>3/C</w:t>
            </w:r>
          </w:p>
        </w:tc>
        <w:tc>
          <w:tcPr>
            <w:tcW w:w="425" w:type="dxa"/>
            <w:textDirection w:val="btLr"/>
            <w:vAlign w:val="center"/>
          </w:tcPr>
          <w:p w:rsidR="000B721D" w:rsidRPr="00C20CAC" w:rsidRDefault="000B721D" w:rsidP="00776240">
            <w:pPr>
              <w:pStyle w:val="TableParagraph"/>
              <w:ind w:left="258" w:right="211"/>
              <w:jc w:val="center"/>
              <w:cnfStyle w:val="100000000000"/>
              <w:rPr>
                <w:b w:val="0"/>
              </w:rPr>
            </w:pPr>
            <w:r>
              <w:rPr>
                <w:b w:val="0"/>
              </w:rPr>
              <w:t>3/D</w:t>
            </w:r>
          </w:p>
        </w:tc>
        <w:tc>
          <w:tcPr>
            <w:tcW w:w="426" w:type="dxa"/>
            <w:textDirection w:val="btLr"/>
            <w:vAlign w:val="center"/>
          </w:tcPr>
          <w:p w:rsidR="000B721D" w:rsidRPr="00C20CAC" w:rsidRDefault="000B721D" w:rsidP="00776240">
            <w:pPr>
              <w:pStyle w:val="TableParagraph"/>
              <w:ind w:left="258" w:right="211"/>
              <w:jc w:val="center"/>
              <w:cnfStyle w:val="100000000000"/>
              <w:rPr>
                <w:b w:val="0"/>
              </w:rPr>
            </w:pPr>
            <w:r>
              <w:rPr>
                <w:b w:val="0"/>
              </w:rPr>
              <w:t>3/E</w:t>
            </w:r>
          </w:p>
        </w:tc>
        <w:tc>
          <w:tcPr>
            <w:tcW w:w="567" w:type="dxa"/>
            <w:textDirection w:val="btLr"/>
          </w:tcPr>
          <w:p w:rsidR="000B721D" w:rsidRDefault="000B721D" w:rsidP="000B721D">
            <w:pPr>
              <w:pStyle w:val="TableParagraph"/>
              <w:ind w:left="258" w:right="211"/>
              <w:jc w:val="center"/>
              <w:cnfStyle w:val="100000000000"/>
            </w:pPr>
            <w:r>
              <w:rPr>
                <w:sz w:val="20"/>
                <w:szCs w:val="20"/>
              </w:rPr>
              <w:t>3.</w:t>
            </w:r>
            <w:r w:rsidRPr="000B721D">
              <w:rPr>
                <w:sz w:val="20"/>
                <w:szCs w:val="20"/>
              </w:rPr>
              <w:t xml:space="preserve">SINIF </w:t>
            </w:r>
            <w:r>
              <w:rPr>
                <w:sz w:val="20"/>
                <w:szCs w:val="20"/>
              </w:rPr>
              <w:t xml:space="preserve">Hafif </w:t>
            </w:r>
            <w:r>
              <w:rPr>
                <w:b w:val="0"/>
                <w:sz w:val="20"/>
                <w:szCs w:val="20"/>
              </w:rPr>
              <w:t>Zihinsel</w:t>
            </w:r>
          </w:p>
        </w:tc>
        <w:tc>
          <w:tcPr>
            <w:tcW w:w="425" w:type="dxa"/>
            <w:textDirection w:val="btLr"/>
          </w:tcPr>
          <w:p w:rsidR="000B721D" w:rsidRDefault="000B721D" w:rsidP="00776240">
            <w:pPr>
              <w:pStyle w:val="TableParagraph"/>
              <w:ind w:left="258" w:right="211"/>
              <w:jc w:val="center"/>
              <w:cnfStyle w:val="100000000000"/>
            </w:pPr>
            <w:r>
              <w:t>4/A</w:t>
            </w:r>
          </w:p>
        </w:tc>
        <w:tc>
          <w:tcPr>
            <w:tcW w:w="283" w:type="dxa"/>
            <w:textDirection w:val="btLr"/>
          </w:tcPr>
          <w:p w:rsidR="000B721D" w:rsidRDefault="000B721D" w:rsidP="00776240">
            <w:pPr>
              <w:pStyle w:val="TableParagraph"/>
              <w:ind w:left="258" w:right="211"/>
              <w:jc w:val="center"/>
              <w:cnfStyle w:val="100000000000"/>
            </w:pPr>
            <w:r>
              <w:t>4/B</w:t>
            </w:r>
          </w:p>
        </w:tc>
        <w:tc>
          <w:tcPr>
            <w:tcW w:w="425" w:type="dxa"/>
            <w:textDirection w:val="btLr"/>
          </w:tcPr>
          <w:p w:rsidR="000B721D" w:rsidRDefault="000B721D" w:rsidP="00776240">
            <w:pPr>
              <w:pStyle w:val="TableParagraph"/>
              <w:ind w:left="258" w:right="211"/>
              <w:jc w:val="center"/>
              <w:cnfStyle w:val="100000000000"/>
            </w:pPr>
            <w:r>
              <w:t>4/C</w:t>
            </w:r>
          </w:p>
        </w:tc>
        <w:tc>
          <w:tcPr>
            <w:tcW w:w="426" w:type="dxa"/>
            <w:textDirection w:val="btLr"/>
          </w:tcPr>
          <w:p w:rsidR="000B721D" w:rsidRDefault="000B721D" w:rsidP="00776240">
            <w:pPr>
              <w:pStyle w:val="TableParagraph"/>
              <w:ind w:left="258" w:right="211"/>
              <w:jc w:val="center"/>
              <w:cnfStyle w:val="100000000000"/>
            </w:pPr>
            <w:r>
              <w:t>4/D</w:t>
            </w:r>
          </w:p>
        </w:tc>
        <w:tc>
          <w:tcPr>
            <w:tcW w:w="425" w:type="dxa"/>
            <w:textDirection w:val="btLr"/>
          </w:tcPr>
          <w:p w:rsidR="000B721D" w:rsidRDefault="000B721D" w:rsidP="00776240">
            <w:pPr>
              <w:pStyle w:val="TableParagraph"/>
              <w:ind w:left="258" w:right="211"/>
              <w:jc w:val="center"/>
              <w:cnfStyle w:val="100000000000"/>
            </w:pPr>
            <w:r>
              <w:t>4/E</w:t>
            </w:r>
          </w:p>
        </w:tc>
        <w:tc>
          <w:tcPr>
            <w:tcW w:w="851" w:type="dxa"/>
            <w:textDirection w:val="btLr"/>
          </w:tcPr>
          <w:p w:rsidR="000B721D" w:rsidRDefault="000B721D" w:rsidP="00776240">
            <w:pPr>
              <w:pStyle w:val="TableParagraph"/>
              <w:ind w:left="258" w:right="211"/>
              <w:jc w:val="center"/>
              <w:cnfStyle w:val="100000000000"/>
            </w:pPr>
            <w:r>
              <w:rPr>
                <w:b w:val="0"/>
              </w:rPr>
              <w:t>4. sınıf  zihinsel</w:t>
            </w:r>
          </w:p>
        </w:tc>
        <w:tc>
          <w:tcPr>
            <w:cnfStyle w:val="000100000000"/>
            <w:tcW w:w="992" w:type="dxa"/>
            <w:textDirection w:val="btLr"/>
          </w:tcPr>
          <w:p w:rsidR="000B721D" w:rsidRDefault="000B721D" w:rsidP="000B721D">
            <w:pPr>
              <w:pStyle w:val="TableParagraph"/>
              <w:ind w:left="113" w:right="211"/>
              <w:rPr>
                <w:b w:val="0"/>
              </w:rPr>
            </w:pPr>
          </w:p>
        </w:tc>
      </w:tr>
      <w:tr w:rsidR="000B721D" w:rsidRPr="00C20CAC" w:rsidTr="000B721D">
        <w:trPr>
          <w:cnfStyle w:val="010000000000"/>
          <w:cantSplit/>
          <w:trHeight w:val="523"/>
        </w:trPr>
        <w:tc>
          <w:tcPr>
            <w:cnfStyle w:val="001000000000"/>
            <w:tcW w:w="959" w:type="dxa"/>
            <w:vAlign w:val="center"/>
          </w:tcPr>
          <w:p w:rsidR="000B721D" w:rsidRPr="00F51F43" w:rsidRDefault="000B721D" w:rsidP="00776240">
            <w:pPr>
              <w:pStyle w:val="TableParagraph"/>
              <w:spacing w:before="145"/>
              <w:ind w:right="177"/>
              <w:jc w:val="center"/>
              <w:rPr>
                <w:sz w:val="36"/>
                <w:szCs w:val="36"/>
              </w:rPr>
            </w:pPr>
          </w:p>
        </w:tc>
        <w:tc>
          <w:tcPr>
            <w:tcW w:w="283" w:type="dxa"/>
            <w:textDirection w:val="btLr"/>
            <w:vAlign w:val="center"/>
          </w:tcPr>
          <w:p w:rsidR="000B721D" w:rsidRPr="00C20CAC" w:rsidRDefault="000B721D" w:rsidP="00776240">
            <w:pPr>
              <w:pStyle w:val="AralkYok"/>
              <w:cnfStyle w:val="010000000000"/>
            </w:pPr>
            <w:r>
              <w:t>27</w:t>
            </w:r>
          </w:p>
        </w:tc>
        <w:tc>
          <w:tcPr>
            <w:tcW w:w="284" w:type="dxa"/>
            <w:textDirection w:val="btLr"/>
            <w:vAlign w:val="center"/>
          </w:tcPr>
          <w:p w:rsidR="000B721D" w:rsidRPr="00C20CAC" w:rsidRDefault="000B721D" w:rsidP="00776240">
            <w:pPr>
              <w:pStyle w:val="AralkYok"/>
              <w:cnfStyle w:val="010000000000"/>
            </w:pPr>
            <w:r>
              <w:t>20</w:t>
            </w:r>
          </w:p>
        </w:tc>
        <w:tc>
          <w:tcPr>
            <w:tcW w:w="283" w:type="dxa"/>
            <w:textDirection w:val="btLr"/>
            <w:vAlign w:val="center"/>
          </w:tcPr>
          <w:p w:rsidR="000B721D" w:rsidRPr="00C20CAC" w:rsidRDefault="000B721D" w:rsidP="00776240">
            <w:pPr>
              <w:pStyle w:val="AralkYok"/>
              <w:cnfStyle w:val="010000000000"/>
            </w:pPr>
            <w:r>
              <w:t>30</w:t>
            </w:r>
          </w:p>
        </w:tc>
        <w:tc>
          <w:tcPr>
            <w:tcW w:w="284" w:type="dxa"/>
            <w:textDirection w:val="btLr"/>
            <w:vAlign w:val="center"/>
          </w:tcPr>
          <w:p w:rsidR="000B721D" w:rsidRPr="00C20CAC" w:rsidRDefault="000B721D" w:rsidP="00776240">
            <w:pPr>
              <w:pStyle w:val="AralkYok"/>
              <w:cnfStyle w:val="010000000000"/>
            </w:pPr>
            <w:r>
              <w:t>26</w:t>
            </w:r>
          </w:p>
        </w:tc>
        <w:tc>
          <w:tcPr>
            <w:tcW w:w="283" w:type="dxa"/>
            <w:textDirection w:val="btLr"/>
            <w:vAlign w:val="center"/>
          </w:tcPr>
          <w:p w:rsidR="000B721D" w:rsidRPr="00C20CAC" w:rsidRDefault="000B721D" w:rsidP="00776240">
            <w:pPr>
              <w:pStyle w:val="AralkYok"/>
              <w:cnfStyle w:val="010000000000"/>
            </w:pPr>
            <w:r>
              <w:t>24</w:t>
            </w:r>
          </w:p>
        </w:tc>
        <w:tc>
          <w:tcPr>
            <w:tcW w:w="284" w:type="dxa"/>
            <w:textDirection w:val="btLr"/>
            <w:vAlign w:val="center"/>
          </w:tcPr>
          <w:p w:rsidR="000B721D" w:rsidRPr="00C20CAC" w:rsidRDefault="000B721D" w:rsidP="00776240">
            <w:pPr>
              <w:pStyle w:val="AralkYok"/>
              <w:cnfStyle w:val="010000000000"/>
            </w:pPr>
            <w:r>
              <w:t>18</w:t>
            </w:r>
          </w:p>
        </w:tc>
        <w:tc>
          <w:tcPr>
            <w:tcW w:w="425" w:type="dxa"/>
            <w:textDirection w:val="btLr"/>
          </w:tcPr>
          <w:p w:rsidR="000B721D" w:rsidRPr="00C20CAC" w:rsidRDefault="000B721D" w:rsidP="00776240">
            <w:pPr>
              <w:pStyle w:val="AralkYok"/>
              <w:cnfStyle w:val="010000000000"/>
            </w:pPr>
            <w:r>
              <w:t>30</w:t>
            </w:r>
          </w:p>
        </w:tc>
        <w:tc>
          <w:tcPr>
            <w:tcW w:w="283" w:type="dxa"/>
            <w:textDirection w:val="btLr"/>
            <w:vAlign w:val="center"/>
          </w:tcPr>
          <w:p w:rsidR="000B721D" w:rsidRPr="00C20CAC" w:rsidRDefault="000B721D" w:rsidP="00776240">
            <w:pPr>
              <w:pStyle w:val="AralkYok"/>
              <w:cnfStyle w:val="010000000000"/>
            </w:pPr>
            <w:r>
              <w:t>40</w:t>
            </w:r>
          </w:p>
        </w:tc>
        <w:tc>
          <w:tcPr>
            <w:tcW w:w="284" w:type="dxa"/>
            <w:textDirection w:val="btLr"/>
            <w:vAlign w:val="center"/>
          </w:tcPr>
          <w:p w:rsidR="000B721D" w:rsidRPr="00C20CAC" w:rsidRDefault="000B721D" w:rsidP="00776240">
            <w:pPr>
              <w:pStyle w:val="AralkYok"/>
              <w:cnfStyle w:val="010000000000"/>
            </w:pPr>
            <w:r>
              <w:t>28</w:t>
            </w:r>
          </w:p>
        </w:tc>
        <w:tc>
          <w:tcPr>
            <w:tcW w:w="425" w:type="dxa"/>
            <w:textDirection w:val="btLr"/>
          </w:tcPr>
          <w:p w:rsidR="000B721D" w:rsidRPr="00C20CAC" w:rsidRDefault="000B721D" w:rsidP="00776240">
            <w:pPr>
              <w:pStyle w:val="AralkYok"/>
              <w:cnfStyle w:val="010000000000"/>
            </w:pPr>
            <w:r>
              <w:t>35</w:t>
            </w:r>
          </w:p>
        </w:tc>
        <w:tc>
          <w:tcPr>
            <w:tcW w:w="425" w:type="dxa"/>
            <w:textDirection w:val="btLr"/>
          </w:tcPr>
          <w:p w:rsidR="000B721D" w:rsidRPr="00C20CAC" w:rsidRDefault="000B721D" w:rsidP="00776240">
            <w:pPr>
              <w:pStyle w:val="AralkYok"/>
              <w:cnfStyle w:val="010000000000"/>
            </w:pPr>
            <w:r>
              <w:t>40</w:t>
            </w:r>
          </w:p>
        </w:tc>
        <w:tc>
          <w:tcPr>
            <w:tcW w:w="425" w:type="dxa"/>
            <w:textDirection w:val="btLr"/>
          </w:tcPr>
          <w:p w:rsidR="000B721D" w:rsidRPr="00C20CAC" w:rsidRDefault="000B721D" w:rsidP="00776240">
            <w:pPr>
              <w:pStyle w:val="AralkYok"/>
              <w:cnfStyle w:val="010000000000"/>
            </w:pPr>
            <w:r>
              <w:t>3</w:t>
            </w:r>
          </w:p>
        </w:tc>
        <w:tc>
          <w:tcPr>
            <w:tcW w:w="426" w:type="dxa"/>
            <w:textDirection w:val="btLr"/>
          </w:tcPr>
          <w:p w:rsidR="000B721D" w:rsidRPr="00C20CAC" w:rsidRDefault="000B721D" w:rsidP="00776240">
            <w:pPr>
              <w:pStyle w:val="AralkYok"/>
              <w:cnfStyle w:val="010000000000"/>
            </w:pPr>
            <w:r>
              <w:t>31</w:t>
            </w:r>
          </w:p>
        </w:tc>
        <w:tc>
          <w:tcPr>
            <w:tcW w:w="425" w:type="dxa"/>
            <w:textDirection w:val="btLr"/>
          </w:tcPr>
          <w:p w:rsidR="000B721D" w:rsidRPr="00C20CAC" w:rsidRDefault="000B721D" w:rsidP="00776240">
            <w:pPr>
              <w:pStyle w:val="AralkYok"/>
              <w:cnfStyle w:val="010000000000"/>
            </w:pPr>
            <w:r>
              <w:t>35</w:t>
            </w:r>
          </w:p>
        </w:tc>
        <w:tc>
          <w:tcPr>
            <w:tcW w:w="425" w:type="dxa"/>
            <w:textDirection w:val="btLr"/>
          </w:tcPr>
          <w:p w:rsidR="000B721D" w:rsidRPr="00C20CAC" w:rsidRDefault="000B721D" w:rsidP="00776240">
            <w:pPr>
              <w:pStyle w:val="AralkYok"/>
              <w:cnfStyle w:val="010000000000"/>
            </w:pPr>
            <w:r>
              <w:t>31</w:t>
            </w:r>
          </w:p>
        </w:tc>
        <w:tc>
          <w:tcPr>
            <w:tcW w:w="425" w:type="dxa"/>
            <w:textDirection w:val="btLr"/>
          </w:tcPr>
          <w:p w:rsidR="000B721D" w:rsidRPr="00C20CAC" w:rsidRDefault="000B721D" w:rsidP="00776240">
            <w:pPr>
              <w:pStyle w:val="AralkYok"/>
              <w:cnfStyle w:val="010000000000"/>
            </w:pPr>
            <w:r>
              <w:t>29</w:t>
            </w:r>
          </w:p>
        </w:tc>
        <w:tc>
          <w:tcPr>
            <w:tcW w:w="426" w:type="dxa"/>
            <w:textDirection w:val="btLr"/>
          </w:tcPr>
          <w:p w:rsidR="000B721D" w:rsidRPr="00C20CAC" w:rsidRDefault="000B721D" w:rsidP="00776240">
            <w:pPr>
              <w:pStyle w:val="AralkYok"/>
              <w:cnfStyle w:val="010000000000"/>
            </w:pPr>
            <w:r>
              <w:t>26</w:t>
            </w:r>
          </w:p>
        </w:tc>
        <w:tc>
          <w:tcPr>
            <w:tcW w:w="567" w:type="dxa"/>
            <w:textDirection w:val="btLr"/>
          </w:tcPr>
          <w:p w:rsidR="000B721D" w:rsidRDefault="000B721D" w:rsidP="00776240">
            <w:pPr>
              <w:pStyle w:val="AralkYok"/>
              <w:cnfStyle w:val="010000000000"/>
            </w:pPr>
            <w:r>
              <w:t>2</w:t>
            </w:r>
          </w:p>
        </w:tc>
        <w:tc>
          <w:tcPr>
            <w:tcW w:w="425" w:type="dxa"/>
            <w:textDirection w:val="btLr"/>
          </w:tcPr>
          <w:p w:rsidR="000B721D" w:rsidRPr="00C20CAC" w:rsidRDefault="000B721D" w:rsidP="00776240">
            <w:pPr>
              <w:pStyle w:val="AralkYok"/>
              <w:cnfStyle w:val="010000000000"/>
            </w:pPr>
            <w:r>
              <w:t>28</w:t>
            </w:r>
          </w:p>
        </w:tc>
        <w:tc>
          <w:tcPr>
            <w:tcW w:w="283" w:type="dxa"/>
            <w:textDirection w:val="btLr"/>
          </w:tcPr>
          <w:p w:rsidR="000B721D" w:rsidRPr="00C20CAC" w:rsidRDefault="000B721D" w:rsidP="00776240">
            <w:pPr>
              <w:pStyle w:val="AralkYok"/>
              <w:cnfStyle w:val="010000000000"/>
              <w:rPr>
                <w:b w:val="0"/>
              </w:rPr>
            </w:pPr>
            <w:r>
              <w:rPr>
                <w:b w:val="0"/>
              </w:rPr>
              <w:t>27</w:t>
            </w:r>
          </w:p>
        </w:tc>
        <w:tc>
          <w:tcPr>
            <w:tcW w:w="425" w:type="dxa"/>
            <w:textDirection w:val="btLr"/>
          </w:tcPr>
          <w:p w:rsidR="000B721D" w:rsidRPr="00C20CAC" w:rsidRDefault="000B721D" w:rsidP="00776240">
            <w:pPr>
              <w:pStyle w:val="AralkYok"/>
              <w:cnfStyle w:val="010000000000"/>
              <w:rPr>
                <w:b w:val="0"/>
              </w:rPr>
            </w:pPr>
            <w:r>
              <w:rPr>
                <w:b w:val="0"/>
              </w:rPr>
              <w:t>26</w:t>
            </w:r>
          </w:p>
        </w:tc>
        <w:tc>
          <w:tcPr>
            <w:tcW w:w="426" w:type="dxa"/>
            <w:textDirection w:val="btLr"/>
          </w:tcPr>
          <w:p w:rsidR="000B721D" w:rsidRPr="00C20CAC" w:rsidRDefault="000B721D" w:rsidP="00776240">
            <w:pPr>
              <w:pStyle w:val="AralkYok"/>
              <w:cnfStyle w:val="010000000000"/>
              <w:rPr>
                <w:b w:val="0"/>
              </w:rPr>
            </w:pPr>
            <w:r>
              <w:rPr>
                <w:b w:val="0"/>
              </w:rPr>
              <w:t>26</w:t>
            </w:r>
          </w:p>
        </w:tc>
        <w:tc>
          <w:tcPr>
            <w:tcW w:w="425" w:type="dxa"/>
            <w:textDirection w:val="btLr"/>
          </w:tcPr>
          <w:p w:rsidR="000B721D" w:rsidRPr="00C20CAC" w:rsidRDefault="000B721D" w:rsidP="00776240">
            <w:pPr>
              <w:pStyle w:val="AralkYok"/>
              <w:cnfStyle w:val="010000000000"/>
              <w:rPr>
                <w:b w:val="0"/>
              </w:rPr>
            </w:pPr>
            <w:r>
              <w:rPr>
                <w:b w:val="0"/>
              </w:rPr>
              <w:t>26</w:t>
            </w:r>
          </w:p>
        </w:tc>
        <w:tc>
          <w:tcPr>
            <w:tcW w:w="851" w:type="dxa"/>
            <w:textDirection w:val="btLr"/>
          </w:tcPr>
          <w:p w:rsidR="000B721D" w:rsidRPr="00C20CAC" w:rsidRDefault="000B721D" w:rsidP="00776240">
            <w:pPr>
              <w:pStyle w:val="AralkYok"/>
              <w:cnfStyle w:val="010000000000"/>
              <w:rPr>
                <w:b w:val="0"/>
              </w:rPr>
            </w:pPr>
            <w:r>
              <w:rPr>
                <w:b w:val="0"/>
              </w:rPr>
              <w:t>2</w:t>
            </w:r>
          </w:p>
        </w:tc>
        <w:tc>
          <w:tcPr>
            <w:cnfStyle w:val="000100000000"/>
            <w:tcW w:w="992" w:type="dxa"/>
            <w:textDirection w:val="btLr"/>
          </w:tcPr>
          <w:p w:rsidR="000B721D" w:rsidRPr="00C20CAC" w:rsidRDefault="000B721D" w:rsidP="00776240">
            <w:pPr>
              <w:pStyle w:val="AralkYok"/>
            </w:pPr>
          </w:p>
        </w:tc>
      </w:tr>
    </w:tbl>
    <w:p w:rsidR="00C20CAC" w:rsidRDefault="00C20CAC" w:rsidP="00C20CAC">
      <w:pPr>
        <w:pStyle w:val="GvdeMetni"/>
        <w:rPr>
          <w:b/>
          <w:sz w:val="20"/>
        </w:rPr>
      </w:pPr>
    </w:p>
    <w:p w:rsidR="00C20CAC" w:rsidRPr="00776240" w:rsidRDefault="00C20CAC" w:rsidP="00C20CAC">
      <w:pPr>
        <w:pStyle w:val="GvdeMetni"/>
        <w:spacing w:before="8"/>
        <w:rPr>
          <w:b/>
          <w:color w:val="FF0000"/>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tbl>
      <w:tblPr>
        <w:tblStyle w:val="KlavuzTablo1Ak-Vurgu21"/>
        <w:tblpPr w:leftFromText="141" w:rightFromText="141" w:vertAnchor="text" w:horzAnchor="margin" w:tblpXSpec="right" w:tblpY="-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322"/>
      </w:tblGrid>
      <w:tr w:rsidR="00776240" w:rsidRPr="00C20CAC" w:rsidTr="00776240">
        <w:trPr>
          <w:cnfStyle w:val="100000000000"/>
          <w:cantSplit/>
          <w:trHeight w:val="2225"/>
        </w:trPr>
        <w:tc>
          <w:tcPr>
            <w:cnfStyle w:val="001000000000"/>
            <w:tcW w:w="9322" w:type="dxa"/>
            <w:vAlign w:val="center"/>
          </w:tcPr>
          <w:tbl>
            <w:tblPr>
              <w:tblStyle w:val="KlavuzTablo1Ak-Vurgu21"/>
              <w:tblpPr w:leftFromText="141" w:rightFromText="141" w:vertAnchor="text" w:horzAnchor="margin" w:tblpXSpec="center" w:tblpY="459"/>
              <w:tblW w:w="150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42"/>
              <w:gridCol w:w="1234"/>
              <w:gridCol w:w="992"/>
              <w:gridCol w:w="851"/>
              <w:gridCol w:w="1134"/>
              <w:gridCol w:w="992"/>
              <w:gridCol w:w="2043"/>
              <w:gridCol w:w="3161"/>
              <w:gridCol w:w="1082"/>
              <w:gridCol w:w="1082"/>
            </w:tblGrid>
            <w:tr w:rsidR="000B721D" w:rsidRPr="00C20CAC" w:rsidTr="000B721D">
              <w:trPr>
                <w:cnfStyle w:val="100000000000"/>
                <w:cantSplit/>
                <w:trHeight w:val="1682"/>
              </w:trPr>
              <w:tc>
                <w:tcPr>
                  <w:cnfStyle w:val="001000000000"/>
                  <w:tcW w:w="2442" w:type="dxa"/>
                </w:tcPr>
                <w:p w:rsidR="000B721D" w:rsidRPr="00543CEB" w:rsidRDefault="000B721D" w:rsidP="00776240">
                  <w:pPr>
                    <w:pStyle w:val="TableParagraph"/>
                    <w:spacing w:before="97" w:line="267" w:lineRule="exact"/>
                    <w:ind w:right="209"/>
                    <w:rPr>
                      <w:b w:val="0"/>
                      <w:sz w:val="20"/>
                      <w:szCs w:val="20"/>
                    </w:rPr>
                  </w:pPr>
                  <w:r>
                    <w:rPr>
                      <w:b w:val="0"/>
                      <w:sz w:val="20"/>
                      <w:szCs w:val="20"/>
                    </w:rPr>
                    <w:t>TOPLAM</w:t>
                  </w:r>
                </w:p>
                <w:p w:rsidR="000B721D" w:rsidRPr="00543CEB" w:rsidRDefault="000B721D" w:rsidP="00776240">
                  <w:pPr>
                    <w:pStyle w:val="TableParagraph"/>
                    <w:spacing w:line="267" w:lineRule="exact"/>
                    <w:ind w:right="211"/>
                    <w:rPr>
                      <w:b w:val="0"/>
                      <w:sz w:val="20"/>
                      <w:szCs w:val="20"/>
                    </w:rPr>
                  </w:pPr>
                  <w:r>
                    <w:rPr>
                      <w:b w:val="0"/>
                      <w:sz w:val="20"/>
                      <w:szCs w:val="20"/>
                    </w:rPr>
                    <w:t>ÖĞRE</w:t>
                  </w:r>
                  <w:r w:rsidRPr="00543CEB">
                    <w:rPr>
                      <w:b w:val="0"/>
                      <w:sz w:val="20"/>
                      <w:szCs w:val="20"/>
                    </w:rPr>
                    <w:t>Cİ</w:t>
                  </w:r>
                </w:p>
                <w:p w:rsidR="000B721D" w:rsidRPr="00C20CAC" w:rsidRDefault="000B721D" w:rsidP="00776240">
                  <w:pPr>
                    <w:pStyle w:val="TableParagraph"/>
                    <w:ind w:right="209"/>
                    <w:rPr>
                      <w:b w:val="0"/>
                    </w:rPr>
                  </w:pPr>
                  <w:r w:rsidRPr="00543CEB">
                    <w:rPr>
                      <w:b w:val="0"/>
                      <w:sz w:val="20"/>
                      <w:szCs w:val="20"/>
                    </w:rPr>
                    <w:t>SAYISI</w:t>
                  </w:r>
                </w:p>
              </w:tc>
              <w:tc>
                <w:tcPr>
                  <w:tcW w:w="1234" w:type="dxa"/>
                  <w:textDirection w:val="btLr"/>
                </w:tcPr>
                <w:p w:rsidR="000B721D" w:rsidRDefault="000B721D" w:rsidP="00776240">
                  <w:pPr>
                    <w:pStyle w:val="TableParagraph"/>
                    <w:ind w:left="258" w:right="211"/>
                    <w:jc w:val="center"/>
                    <w:cnfStyle w:val="100000000000"/>
                  </w:pPr>
                  <w:r>
                    <w:t>ANASINIFI A</w:t>
                  </w:r>
                </w:p>
              </w:tc>
              <w:tc>
                <w:tcPr>
                  <w:tcW w:w="992" w:type="dxa"/>
                  <w:textDirection w:val="btLr"/>
                </w:tcPr>
                <w:p w:rsidR="000B721D" w:rsidRDefault="000B721D" w:rsidP="00776240">
                  <w:pPr>
                    <w:pStyle w:val="TableParagraph"/>
                    <w:ind w:left="258" w:right="211"/>
                    <w:jc w:val="center"/>
                    <w:cnfStyle w:val="100000000000"/>
                  </w:pPr>
                  <w:r>
                    <w:t>ANASINIFI B</w:t>
                  </w:r>
                </w:p>
              </w:tc>
              <w:tc>
                <w:tcPr>
                  <w:tcW w:w="851" w:type="dxa"/>
                  <w:textDirection w:val="btLr"/>
                </w:tcPr>
                <w:p w:rsidR="000B721D" w:rsidRDefault="000B721D" w:rsidP="00776240">
                  <w:pPr>
                    <w:pStyle w:val="TableParagraph"/>
                    <w:ind w:left="258" w:right="211"/>
                    <w:jc w:val="center"/>
                    <w:cnfStyle w:val="100000000000"/>
                  </w:pPr>
                  <w:r>
                    <w:t>ANASINIFI C</w:t>
                  </w:r>
                </w:p>
              </w:tc>
              <w:tc>
                <w:tcPr>
                  <w:tcW w:w="1134" w:type="dxa"/>
                  <w:textDirection w:val="btLr"/>
                  <w:vAlign w:val="center"/>
                </w:tcPr>
                <w:p w:rsidR="000B721D" w:rsidRPr="00C20CAC" w:rsidRDefault="000B721D" w:rsidP="00776240">
                  <w:pPr>
                    <w:pStyle w:val="TableParagraph"/>
                    <w:ind w:left="258" w:right="211"/>
                    <w:jc w:val="center"/>
                    <w:cnfStyle w:val="100000000000"/>
                    <w:rPr>
                      <w:b w:val="0"/>
                    </w:rPr>
                  </w:pPr>
                  <w:r>
                    <w:rPr>
                      <w:b w:val="0"/>
                    </w:rPr>
                    <w:t>ANASINIFI D</w:t>
                  </w:r>
                </w:p>
              </w:tc>
              <w:tc>
                <w:tcPr>
                  <w:tcW w:w="992" w:type="dxa"/>
                  <w:textDirection w:val="btLr"/>
                  <w:vAlign w:val="center"/>
                </w:tcPr>
                <w:p w:rsidR="000B721D" w:rsidRPr="00C20CAC" w:rsidRDefault="000B721D" w:rsidP="00776240">
                  <w:pPr>
                    <w:pStyle w:val="TableParagraph"/>
                    <w:ind w:left="258" w:right="211"/>
                    <w:jc w:val="center"/>
                    <w:cnfStyle w:val="100000000000"/>
                    <w:rPr>
                      <w:b w:val="0"/>
                    </w:rPr>
                  </w:pPr>
                  <w:r>
                    <w:rPr>
                      <w:b w:val="0"/>
                    </w:rPr>
                    <w:t>ANASINIFI E</w:t>
                  </w:r>
                </w:p>
              </w:tc>
              <w:tc>
                <w:tcPr>
                  <w:tcW w:w="2043" w:type="dxa"/>
                  <w:textDirection w:val="btLr"/>
                  <w:vAlign w:val="center"/>
                </w:tcPr>
                <w:p w:rsidR="000B721D" w:rsidRPr="00C20CAC" w:rsidRDefault="000B721D" w:rsidP="00776240">
                  <w:pPr>
                    <w:pStyle w:val="TableParagraph"/>
                    <w:ind w:left="258" w:right="211"/>
                    <w:jc w:val="center"/>
                    <w:cnfStyle w:val="100000000000"/>
                    <w:rPr>
                      <w:b w:val="0"/>
                    </w:rPr>
                  </w:pPr>
                  <w:r>
                    <w:rPr>
                      <w:b w:val="0"/>
                    </w:rPr>
                    <w:t>ANASINIFI F</w:t>
                  </w:r>
                </w:p>
              </w:tc>
              <w:tc>
                <w:tcPr>
                  <w:tcW w:w="3161" w:type="dxa"/>
                  <w:textDirection w:val="btLr"/>
                  <w:vAlign w:val="center"/>
                </w:tcPr>
                <w:p w:rsidR="000B721D" w:rsidRPr="00C20CAC" w:rsidRDefault="000B721D" w:rsidP="00776240">
                  <w:pPr>
                    <w:pStyle w:val="TableParagraph"/>
                    <w:ind w:left="258" w:right="211"/>
                    <w:jc w:val="center"/>
                    <w:cnfStyle w:val="100000000000"/>
                    <w:rPr>
                      <w:b w:val="0"/>
                    </w:rPr>
                  </w:pPr>
                  <w:r>
                    <w:rPr>
                      <w:b w:val="0"/>
                    </w:rPr>
                    <w:t>ANASINIFI D</w:t>
                  </w:r>
                </w:p>
              </w:tc>
              <w:tc>
                <w:tcPr>
                  <w:tcW w:w="1082" w:type="dxa"/>
                  <w:textDirection w:val="btLr"/>
                  <w:vAlign w:val="center"/>
                </w:tcPr>
                <w:p w:rsidR="000B721D" w:rsidRPr="00C20CAC" w:rsidRDefault="000B721D" w:rsidP="00776240">
                  <w:pPr>
                    <w:pStyle w:val="TableParagraph"/>
                    <w:ind w:left="258" w:right="211"/>
                    <w:jc w:val="center"/>
                    <w:cnfStyle w:val="100000000000"/>
                    <w:rPr>
                      <w:b w:val="0"/>
                    </w:rPr>
                  </w:pPr>
                  <w:r>
                    <w:rPr>
                      <w:b w:val="0"/>
                    </w:rPr>
                    <w:t>ANASINIF E</w:t>
                  </w:r>
                </w:p>
              </w:tc>
              <w:tc>
                <w:tcPr>
                  <w:cnfStyle w:val="000100000000"/>
                  <w:tcW w:w="1082" w:type="dxa"/>
                  <w:textDirection w:val="btLr"/>
                  <w:vAlign w:val="center"/>
                </w:tcPr>
                <w:p w:rsidR="000B721D" w:rsidRPr="00C20CAC" w:rsidRDefault="000B721D" w:rsidP="00776240">
                  <w:pPr>
                    <w:pStyle w:val="TableParagraph"/>
                    <w:ind w:left="258" w:right="211"/>
                    <w:rPr>
                      <w:b w:val="0"/>
                    </w:rPr>
                  </w:pPr>
                </w:p>
              </w:tc>
            </w:tr>
            <w:tr w:rsidR="000B721D" w:rsidRPr="00C20CAC" w:rsidTr="000B721D">
              <w:trPr>
                <w:cnfStyle w:val="010000000000"/>
                <w:cantSplit/>
                <w:trHeight w:val="523"/>
              </w:trPr>
              <w:tc>
                <w:tcPr>
                  <w:cnfStyle w:val="001000000000"/>
                  <w:tcW w:w="2442" w:type="dxa"/>
                  <w:vAlign w:val="center"/>
                </w:tcPr>
                <w:p w:rsidR="000B721D" w:rsidRPr="00F51F43" w:rsidRDefault="000B721D" w:rsidP="00776240">
                  <w:pPr>
                    <w:pStyle w:val="TableParagraph"/>
                    <w:spacing w:before="145"/>
                    <w:ind w:right="177"/>
                    <w:jc w:val="center"/>
                    <w:rPr>
                      <w:sz w:val="36"/>
                      <w:szCs w:val="36"/>
                    </w:rPr>
                  </w:pPr>
                  <w:r>
                    <w:rPr>
                      <w:sz w:val="36"/>
                      <w:szCs w:val="36"/>
                    </w:rPr>
                    <w:t>742</w:t>
                  </w:r>
                </w:p>
              </w:tc>
              <w:tc>
                <w:tcPr>
                  <w:tcW w:w="1234" w:type="dxa"/>
                  <w:textDirection w:val="btLr"/>
                </w:tcPr>
                <w:p w:rsidR="000B721D" w:rsidRPr="00C20CAC" w:rsidRDefault="000B721D" w:rsidP="00776240">
                  <w:pPr>
                    <w:pStyle w:val="AralkYok"/>
                    <w:cnfStyle w:val="010000000000"/>
                  </w:pPr>
                  <w:r>
                    <w:t>17</w:t>
                  </w:r>
                </w:p>
              </w:tc>
              <w:tc>
                <w:tcPr>
                  <w:tcW w:w="992" w:type="dxa"/>
                  <w:textDirection w:val="btLr"/>
                </w:tcPr>
                <w:p w:rsidR="000B721D" w:rsidRPr="00C20CAC" w:rsidRDefault="000B721D" w:rsidP="00776240">
                  <w:pPr>
                    <w:pStyle w:val="AralkYok"/>
                    <w:cnfStyle w:val="010000000000"/>
                  </w:pPr>
                  <w:r>
                    <w:t>17</w:t>
                  </w:r>
                </w:p>
              </w:tc>
              <w:tc>
                <w:tcPr>
                  <w:tcW w:w="851" w:type="dxa"/>
                  <w:textDirection w:val="btLr"/>
                </w:tcPr>
                <w:p w:rsidR="000B721D" w:rsidRPr="00C20CAC" w:rsidRDefault="000B721D" w:rsidP="00776240">
                  <w:pPr>
                    <w:pStyle w:val="AralkYok"/>
                    <w:cnfStyle w:val="010000000000"/>
                  </w:pPr>
                  <w:r>
                    <w:t>15</w:t>
                  </w:r>
                </w:p>
              </w:tc>
              <w:tc>
                <w:tcPr>
                  <w:tcW w:w="1134" w:type="dxa"/>
                  <w:textDirection w:val="btLr"/>
                  <w:vAlign w:val="center"/>
                </w:tcPr>
                <w:p w:rsidR="000B721D" w:rsidRPr="00C20CAC" w:rsidRDefault="000B721D" w:rsidP="00776240">
                  <w:pPr>
                    <w:pStyle w:val="AralkYok"/>
                    <w:cnfStyle w:val="010000000000"/>
                  </w:pPr>
                  <w:r>
                    <w:t>22</w:t>
                  </w:r>
                </w:p>
              </w:tc>
              <w:tc>
                <w:tcPr>
                  <w:tcW w:w="992" w:type="dxa"/>
                  <w:textDirection w:val="btLr"/>
                  <w:vAlign w:val="center"/>
                </w:tcPr>
                <w:p w:rsidR="000B721D" w:rsidRPr="00C20CAC" w:rsidRDefault="000B721D" w:rsidP="00776240">
                  <w:pPr>
                    <w:pStyle w:val="AralkYok"/>
                    <w:cnfStyle w:val="010000000000"/>
                  </w:pPr>
                  <w:r>
                    <w:t>20</w:t>
                  </w:r>
                </w:p>
              </w:tc>
              <w:tc>
                <w:tcPr>
                  <w:tcW w:w="2043" w:type="dxa"/>
                  <w:textDirection w:val="btLr"/>
                  <w:vAlign w:val="center"/>
                </w:tcPr>
                <w:p w:rsidR="000B721D" w:rsidRPr="00C20CAC" w:rsidRDefault="000B721D" w:rsidP="00776240">
                  <w:pPr>
                    <w:pStyle w:val="AralkYok"/>
                    <w:cnfStyle w:val="010000000000"/>
                  </w:pPr>
                  <w:r>
                    <w:t>20</w:t>
                  </w:r>
                </w:p>
              </w:tc>
              <w:tc>
                <w:tcPr>
                  <w:tcW w:w="3161" w:type="dxa"/>
                  <w:textDirection w:val="btLr"/>
                  <w:vAlign w:val="center"/>
                </w:tcPr>
                <w:p w:rsidR="000B721D" w:rsidRPr="00C20CAC" w:rsidRDefault="000B721D" w:rsidP="00776240">
                  <w:pPr>
                    <w:pStyle w:val="AralkYok"/>
                    <w:cnfStyle w:val="010000000000"/>
                  </w:pPr>
                </w:p>
              </w:tc>
              <w:tc>
                <w:tcPr>
                  <w:tcW w:w="1082" w:type="dxa"/>
                  <w:textDirection w:val="btLr"/>
                </w:tcPr>
                <w:p w:rsidR="000B721D" w:rsidRPr="00C20CAC" w:rsidRDefault="000B721D" w:rsidP="00776240">
                  <w:pPr>
                    <w:pStyle w:val="AralkYok"/>
                    <w:cnfStyle w:val="010000000000"/>
                  </w:pPr>
                </w:p>
              </w:tc>
              <w:tc>
                <w:tcPr>
                  <w:cnfStyle w:val="000100000000"/>
                  <w:tcW w:w="1082" w:type="dxa"/>
                  <w:textDirection w:val="btLr"/>
                </w:tcPr>
                <w:p w:rsidR="000B721D" w:rsidRPr="00C20CAC" w:rsidRDefault="000B721D" w:rsidP="00776240">
                  <w:pPr>
                    <w:pStyle w:val="AralkYok"/>
                  </w:pPr>
                </w:p>
              </w:tc>
            </w:tr>
          </w:tbl>
          <w:p w:rsidR="00776240" w:rsidRDefault="00776240" w:rsidP="00776240">
            <w:pPr>
              <w:pStyle w:val="TableParagraph"/>
              <w:ind w:left="258" w:right="211"/>
              <w:jc w:val="center"/>
              <w:rPr>
                <w:b w:val="0"/>
              </w:rPr>
            </w:pPr>
          </w:p>
        </w:tc>
      </w:tr>
    </w:tbl>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776240" w:rsidRDefault="00776240" w:rsidP="00C20CAC">
      <w:pPr>
        <w:pStyle w:val="GvdeMetni"/>
        <w:spacing w:before="8"/>
        <w:rPr>
          <w:b/>
          <w:sz w:val="17"/>
        </w:rPr>
      </w:pPr>
    </w:p>
    <w:p w:rsidR="00C20CAC" w:rsidRPr="00543CEB" w:rsidRDefault="002222D8" w:rsidP="007F1119">
      <w:pPr>
        <w:pStyle w:val="ListeParagraf"/>
        <w:numPr>
          <w:ilvl w:val="0"/>
          <w:numId w:val="19"/>
        </w:numPr>
        <w:ind w:left="142" w:hanging="142"/>
        <w:rPr>
          <w:rFonts w:ascii="Times New Roman" w:hAnsi="Times New Roman" w:cs="Times New Roman"/>
          <w:b/>
          <w:sz w:val="24"/>
          <w:szCs w:val="24"/>
        </w:rPr>
      </w:pPr>
      <w:r w:rsidRPr="002222D8">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707A14" w:rsidRPr="00553302" w:rsidRDefault="00707A14" w:rsidP="00C20CAC">
                  <w:pPr>
                    <w:rPr>
                      <w:b/>
                    </w:rPr>
                  </w:pPr>
                </w:p>
                <w:p w:rsidR="00707A14" w:rsidRPr="00ED5BB2" w:rsidRDefault="00707A14"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w:r>
      <w:r w:rsidRPr="002222D8">
        <w:rPr>
          <w:noProof/>
          <w:sz w:val="20"/>
          <w:lang w:eastAsia="tr-TR"/>
        </w:rPr>
        <w:pict>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707A14" w:rsidRDefault="00707A14" w:rsidP="00C20CAC">
                  <w:pPr>
                    <w:rPr>
                      <w:b/>
                    </w:rPr>
                  </w:pPr>
                </w:p>
                <w:p w:rsidR="00707A14" w:rsidRDefault="00707A14" w:rsidP="00C20CAC">
                  <w:pPr>
                    <w:rPr>
                      <w:b/>
                    </w:rPr>
                  </w:pPr>
                </w:p>
                <w:p w:rsidR="00707A14" w:rsidRPr="00ED5BB2" w:rsidRDefault="00707A14" w:rsidP="00C30851">
                  <w:pPr>
                    <w:spacing w:after="0"/>
                    <w:ind w:right="565"/>
                    <w:rPr>
                      <w:rFonts w:ascii="Times New Roman" w:hAnsi="Times New Roman" w:cs="Times New Roman"/>
                    </w:rPr>
                  </w:pPr>
                  <w:r w:rsidRPr="00ED5BB2">
                    <w:rPr>
                      <w:rFonts w:ascii="Times New Roman" w:hAnsi="Times New Roman" w:cs="Times New Roman"/>
                    </w:rPr>
                    <w:t>İL/İLÇE MİLLİ EĞİTİM</w:t>
                  </w:r>
                </w:p>
                <w:p w:rsidR="00707A14" w:rsidRPr="00ED5BB2" w:rsidRDefault="00707A14"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w:r>
      <w:r w:rsidR="00C20CAC">
        <w:rPr>
          <w:rFonts w:ascii="Times New Roman" w:hAnsi="Times New Roman" w:cs="Times New Roman"/>
          <w:b/>
          <w:sz w:val="24"/>
          <w:szCs w:val="24"/>
        </w:rPr>
        <w:t>OKUL VERİ İLETİŞİM ZİNCİRİ</w:t>
      </w:r>
    </w:p>
    <w:p w:rsidR="001A7FE7" w:rsidRPr="00C30851" w:rsidRDefault="002222D8" w:rsidP="004F58DC">
      <w:pPr>
        <w:pStyle w:val="ListeParagraf"/>
        <w:tabs>
          <w:tab w:val="left" w:pos="1284"/>
        </w:tabs>
        <w:ind w:left="142"/>
        <w:rPr>
          <w:rFonts w:ascii="Times New Roman" w:hAnsi="Times New Roman" w:cs="Times New Roman"/>
          <w:b/>
          <w:sz w:val="24"/>
          <w:szCs w:val="24"/>
        </w:rPr>
      </w:pPr>
      <w:r w:rsidRPr="002222D8">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sidRPr="002222D8">
        <w:rPr>
          <w:noProof/>
          <w:sz w:val="20"/>
          <w:lang w:eastAsia="tr-TR"/>
        </w:rPr>
        <w:pict>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707A14" w:rsidRPr="00553302" w:rsidRDefault="00707A14" w:rsidP="00C20CAC">
                  <w:pPr>
                    <w:rPr>
                      <w:b/>
                    </w:rPr>
                  </w:pPr>
                </w:p>
                <w:p w:rsidR="00707A14" w:rsidRPr="00ED5BB2" w:rsidRDefault="00707A14"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707A14" w:rsidRPr="00ED5BB2" w:rsidRDefault="00707A14"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707A14" w:rsidRPr="00ED5BB2" w:rsidRDefault="00707A14"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707A14" w:rsidRPr="00553302" w:rsidRDefault="00707A14" w:rsidP="00C20CAC">
                  <w:pPr>
                    <w:spacing w:before="183" w:line="276" w:lineRule="auto"/>
                    <w:ind w:left="661" w:right="594" w:hanging="104"/>
                    <w:rPr>
                      <w:rFonts w:ascii="Carlito" w:hAnsi="Carlito"/>
                    </w:rPr>
                  </w:pPr>
                </w:p>
              </w:txbxContent>
            </v:textbox>
            <w10:wrap type="topAndBottom"/>
          </v:shape>
        </w:pict>
      </w:r>
      <w:r w:rsidRPr="002222D8">
        <w:rPr>
          <w:noProof/>
          <w:sz w:val="20"/>
          <w:lang w:eastAsia="tr-TR"/>
        </w:rPr>
        <w:pict>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Pr="00ED5BB2" w:rsidRDefault="00ED5BB2" w:rsidP="00ED5BB2">
      <w:pPr>
        <w:pStyle w:val="ListeParagraf"/>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Hijyen ve sanitasyon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w:t>
      </w:r>
      <w:r w:rsidRPr="00454680">
        <w:rPr>
          <w:rFonts w:ascii="Times New Roman" w:hAnsi="Times New Roman" w:cs="Times New Roman"/>
          <w:sz w:val="24"/>
          <w:szCs w:val="24"/>
        </w:rPr>
        <w:lastRenderedPageBreak/>
        <w:t>kızamık, kızamıkçık, boğmaca, grip, tüberküloz, streptokoksik enfeksiyonlar, solunum yolu şarbonu ve vebası, difteri, çiçek, su çiçeği,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44149C" w:rsidRDefault="00454680" w:rsidP="00F240CE">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lupusvulgaris ve mantar hastalıkları bu gruptaki hastalıklardandır.</w:t>
      </w: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 xml:space="preserve">belirtisi olan çocukları eğitim kurumuna göndermemeli ve bu durumdan eğitim kurumu yönetimini haberdar etmelidir. Benzer şekilde öğretmenleri tarafından öğrenciler değerlendirilmeli ve hastalık belirtisi gösteren öğrencilerin eve </w:t>
      </w:r>
      <w:r w:rsidRPr="00ED48EB">
        <w:rPr>
          <w:rFonts w:ascii="Times New Roman" w:hAnsi="Times New Roman" w:cs="Times New Roman"/>
          <w:sz w:val="24"/>
          <w:szCs w:val="24"/>
        </w:rPr>
        <w:lastRenderedPageBreak/>
        <w:t>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rsidR="00532034">
        <w:t>hijyen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lastRenderedPageBreak/>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5E7" w:rsidRPr="0067433B" w:rsidRDefault="001D31D6"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F846AD" w:rsidRDefault="00ED5BB2" w:rsidP="0067433B">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lastRenderedPageBreak/>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sidR="00A45303">
        <w:rPr>
          <w:rFonts w:ascii="Times New Roman" w:hAnsi="Times New Roman" w:cs="Times New Roman"/>
          <w:sz w:val="24"/>
          <w:szCs w:val="24"/>
        </w:rPr>
        <w:t>hijyen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3D11CB" w:rsidRPr="0067433B" w:rsidRDefault="00E31659" w:rsidP="003D11C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63B50" w:rsidRPr="0067433B" w:rsidRDefault="00E31659" w:rsidP="00EF15DE">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C66C21" w:rsidRPr="00C66C21" w:rsidRDefault="009F629B" w:rsidP="007F1119">
      <w:pPr>
        <w:pStyle w:val="ListeParagraf"/>
        <w:numPr>
          <w:ilvl w:val="0"/>
          <w:numId w:val="19"/>
        </w:numPr>
        <w:rPr>
          <w:b/>
        </w:rPr>
      </w:pPr>
      <w:bookmarkStart w:id="0"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0"/>
    </w:p>
    <w:tbl>
      <w:tblPr>
        <w:tblStyle w:val="KlavuzTablo1Ak-Vurgu21"/>
        <w:tblW w:w="972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45"/>
        <w:gridCol w:w="7479"/>
      </w:tblGrid>
      <w:tr w:rsidR="00C66C21" w:rsidRPr="00664ECC" w:rsidTr="0067433B">
        <w:trPr>
          <w:cnfStyle w:val="100000000000"/>
          <w:trHeight w:val="627"/>
        </w:trPr>
        <w:tc>
          <w:tcPr>
            <w:cnfStyle w:val="001000000000"/>
            <w:tcW w:w="9724"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1" w:name="_Toc35908663"/>
            <w:r>
              <w:rPr>
                <w:rFonts w:ascii="Times New Roman" w:hAnsi="Times New Roman" w:cs="Times New Roman"/>
                <w:sz w:val="24"/>
                <w:szCs w:val="24"/>
              </w:rPr>
              <w:lastRenderedPageBreak/>
              <w:t>S</w:t>
            </w:r>
            <w:r w:rsidR="009124F6">
              <w:rPr>
                <w:rFonts w:ascii="Times New Roman" w:hAnsi="Times New Roman" w:cs="Times New Roman"/>
                <w:sz w:val="24"/>
                <w:szCs w:val="24"/>
              </w:rPr>
              <w:t>A</w:t>
            </w:r>
            <w:r>
              <w:rPr>
                <w:rFonts w:ascii="Times New Roman" w:hAnsi="Times New Roman" w:cs="Times New Roman"/>
                <w:sz w:val="24"/>
                <w:szCs w:val="24"/>
              </w:rPr>
              <w:t>LGIN</w:t>
            </w:r>
            <w:r w:rsidR="00C66C21" w:rsidRPr="00664ECC">
              <w:rPr>
                <w:rFonts w:ascii="Times New Roman" w:hAnsi="Times New Roman" w:cs="Times New Roman"/>
                <w:sz w:val="24"/>
                <w:szCs w:val="24"/>
              </w:rPr>
              <w:t>ÖNCESİ YAPILMASI GEREKEN FAALİYETLER</w:t>
            </w:r>
            <w:bookmarkEnd w:id="1"/>
          </w:p>
        </w:tc>
      </w:tr>
      <w:tr w:rsidR="00C66C21" w:rsidRPr="0067433B" w:rsidTr="0067433B">
        <w:trPr>
          <w:trHeight w:val="669"/>
        </w:trPr>
        <w:tc>
          <w:tcPr>
            <w:cnfStyle w:val="001000000000"/>
            <w:tcW w:w="2245" w:type="dxa"/>
            <w:vAlign w:val="center"/>
          </w:tcPr>
          <w:p w:rsidR="00C66C21" w:rsidRPr="0067433B" w:rsidRDefault="00362257"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Kurum</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faaliyet</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planını</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yapacak</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koordinatör</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ekibin</w:t>
            </w:r>
            <w:r w:rsidR="00945F1C" w:rsidRPr="0067433B">
              <w:rPr>
                <w:rFonts w:ascii="Times New Roman" w:hAnsi="Times New Roman" w:cs="Times New Roman"/>
                <w:b w:val="0"/>
              </w:rPr>
              <w:t xml:space="preserve"> </w:t>
            </w:r>
            <w:r w:rsidR="00C66C21" w:rsidRPr="0067433B">
              <w:rPr>
                <w:rFonts w:ascii="Times New Roman" w:hAnsi="Times New Roman" w:cs="Times New Roman"/>
                <w:b w:val="0"/>
              </w:rPr>
              <w:t>belirlenmesi</w:t>
            </w:r>
          </w:p>
        </w:tc>
        <w:tc>
          <w:tcPr>
            <w:tcW w:w="7479" w:type="dxa"/>
            <w:vAlign w:val="center"/>
          </w:tcPr>
          <w:p w:rsidR="00C66C21" w:rsidRPr="0067433B" w:rsidRDefault="00C66C21" w:rsidP="007F1119">
            <w:pPr>
              <w:pStyle w:val="ListeParagraf"/>
              <w:numPr>
                <w:ilvl w:val="0"/>
                <w:numId w:val="22"/>
              </w:numPr>
              <w:cnfStyle w:val="000000000000"/>
              <w:rPr>
                <w:rFonts w:ascii="Times New Roman" w:hAnsi="Times New Roman" w:cs="Times New Roman"/>
              </w:rPr>
            </w:pPr>
            <w:bookmarkStart w:id="2" w:name="_Toc35908664"/>
            <w:r w:rsidRPr="0067433B">
              <w:rPr>
                <w:rFonts w:ascii="Times New Roman" w:hAnsi="Times New Roman" w:cs="Times New Roman"/>
              </w:rPr>
              <w:t>Koordinatör</w:t>
            </w:r>
            <w:r w:rsidR="00945F1C" w:rsidRPr="0067433B">
              <w:rPr>
                <w:rFonts w:ascii="Times New Roman" w:hAnsi="Times New Roman" w:cs="Times New Roman"/>
              </w:rPr>
              <w:t xml:space="preserve"> </w:t>
            </w:r>
            <w:r w:rsidRPr="0067433B">
              <w:rPr>
                <w:rFonts w:ascii="Times New Roman" w:hAnsi="Times New Roman" w:cs="Times New Roman"/>
              </w:rPr>
              <w:t>komisyonun/ekibin</w:t>
            </w:r>
            <w:r w:rsidR="00945F1C" w:rsidRPr="0067433B">
              <w:rPr>
                <w:rFonts w:ascii="Times New Roman" w:hAnsi="Times New Roman" w:cs="Times New Roman"/>
              </w:rPr>
              <w:t xml:space="preserve"> </w:t>
            </w:r>
            <w:r w:rsidRPr="0067433B">
              <w:rPr>
                <w:rFonts w:ascii="Times New Roman" w:hAnsi="Times New Roman" w:cs="Times New Roman"/>
              </w:rPr>
              <w:t>belirlenmesi</w:t>
            </w:r>
            <w:bookmarkEnd w:id="2"/>
          </w:p>
        </w:tc>
      </w:tr>
      <w:tr w:rsidR="00C66C21" w:rsidRPr="0067433B" w:rsidTr="0067433B">
        <w:trPr>
          <w:trHeight w:val="1004"/>
        </w:trPr>
        <w:tc>
          <w:tcPr>
            <w:cnfStyle w:val="001000000000"/>
            <w:tcW w:w="2245" w:type="dxa"/>
            <w:vAlign w:val="center"/>
          </w:tcPr>
          <w:p w:rsidR="00C66C21" w:rsidRPr="0067433B" w:rsidRDefault="00C66C21"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Kurumumuzdaki</w:t>
            </w:r>
            <w:r w:rsidR="00945F1C" w:rsidRPr="0067433B">
              <w:rPr>
                <w:rFonts w:ascii="Times New Roman" w:hAnsi="Times New Roman" w:cs="Times New Roman"/>
                <w:b w:val="0"/>
              </w:rPr>
              <w:t xml:space="preserve"> </w:t>
            </w:r>
            <w:r w:rsidR="00F139C1" w:rsidRPr="0067433B">
              <w:rPr>
                <w:rFonts w:ascii="Times New Roman" w:hAnsi="Times New Roman" w:cs="Times New Roman"/>
                <w:b w:val="0"/>
              </w:rPr>
              <w:t>çalışan</w:t>
            </w:r>
            <w:r w:rsidR="00945F1C" w:rsidRPr="0067433B">
              <w:rPr>
                <w:rFonts w:ascii="Times New Roman" w:hAnsi="Times New Roman" w:cs="Times New Roman"/>
                <w:b w:val="0"/>
              </w:rPr>
              <w:t xml:space="preserve"> </w:t>
            </w:r>
            <w:r w:rsidRPr="0067433B">
              <w:rPr>
                <w:rFonts w:ascii="Times New Roman" w:hAnsi="Times New Roman" w:cs="Times New Roman"/>
                <w:b w:val="0"/>
              </w:rPr>
              <w:t>sayısının</w:t>
            </w:r>
            <w:r w:rsidR="00945F1C" w:rsidRPr="0067433B">
              <w:rPr>
                <w:rFonts w:ascii="Times New Roman" w:hAnsi="Times New Roman" w:cs="Times New Roman"/>
                <w:b w:val="0"/>
              </w:rPr>
              <w:t xml:space="preserve"> </w:t>
            </w:r>
            <w:r w:rsidRPr="0067433B">
              <w:rPr>
                <w:rFonts w:ascii="Times New Roman" w:hAnsi="Times New Roman" w:cs="Times New Roman"/>
                <w:b w:val="0"/>
              </w:rPr>
              <w:t>belirlenmesi</w:t>
            </w:r>
            <w:r w:rsidR="00945F1C" w:rsidRPr="0067433B">
              <w:rPr>
                <w:rFonts w:ascii="Times New Roman" w:hAnsi="Times New Roman" w:cs="Times New Roman"/>
                <w:b w:val="0"/>
              </w:rPr>
              <w:t xml:space="preserve"> </w:t>
            </w:r>
            <w:r w:rsidRPr="0067433B">
              <w:rPr>
                <w:rFonts w:ascii="Times New Roman" w:hAnsi="Times New Roman" w:cs="Times New Roman"/>
                <w:b w:val="0"/>
              </w:rPr>
              <w:t>ve</w:t>
            </w:r>
            <w:r w:rsidR="00945F1C" w:rsidRPr="0067433B">
              <w:rPr>
                <w:rFonts w:ascii="Times New Roman" w:hAnsi="Times New Roman" w:cs="Times New Roman"/>
                <w:b w:val="0"/>
              </w:rPr>
              <w:t xml:space="preserve"> </w:t>
            </w:r>
            <w:r w:rsidRPr="0067433B">
              <w:rPr>
                <w:rFonts w:ascii="Times New Roman" w:hAnsi="Times New Roman" w:cs="Times New Roman"/>
                <w:b w:val="0"/>
              </w:rPr>
              <w:t>iletişimin</w:t>
            </w:r>
            <w:r w:rsidR="00945F1C" w:rsidRPr="0067433B">
              <w:rPr>
                <w:rFonts w:ascii="Times New Roman" w:hAnsi="Times New Roman" w:cs="Times New Roman"/>
                <w:b w:val="0"/>
              </w:rPr>
              <w:t xml:space="preserve"> </w:t>
            </w:r>
            <w:r w:rsidRPr="0067433B">
              <w:rPr>
                <w:rFonts w:ascii="Times New Roman" w:hAnsi="Times New Roman" w:cs="Times New Roman"/>
                <w:b w:val="0"/>
              </w:rPr>
              <w:t>sağlanması</w:t>
            </w:r>
          </w:p>
        </w:tc>
        <w:tc>
          <w:tcPr>
            <w:tcW w:w="7479" w:type="dxa"/>
            <w:vAlign w:val="center"/>
          </w:tcPr>
          <w:p w:rsidR="00C66C21" w:rsidRPr="0067433B" w:rsidRDefault="00C66C21" w:rsidP="007F1119">
            <w:pPr>
              <w:pStyle w:val="ListeParagraf"/>
              <w:numPr>
                <w:ilvl w:val="0"/>
                <w:numId w:val="22"/>
              </w:numPr>
              <w:cnfStyle w:val="000000000000"/>
              <w:rPr>
                <w:rFonts w:ascii="Times New Roman" w:hAnsi="Times New Roman" w:cs="Times New Roman"/>
              </w:rPr>
            </w:pPr>
            <w:bookmarkStart w:id="3" w:name="_Toc35908665"/>
            <w:r w:rsidRPr="0067433B">
              <w:rPr>
                <w:rFonts w:ascii="Times New Roman" w:hAnsi="Times New Roman" w:cs="Times New Roman"/>
              </w:rPr>
              <w:t>Kurumiçi</w:t>
            </w:r>
            <w:r w:rsidR="00707A14" w:rsidRPr="0067433B">
              <w:rPr>
                <w:rFonts w:ascii="Times New Roman" w:hAnsi="Times New Roman" w:cs="Times New Roman"/>
              </w:rPr>
              <w:t xml:space="preserve"> </w:t>
            </w:r>
            <w:r w:rsidRPr="0067433B">
              <w:rPr>
                <w:rFonts w:ascii="Times New Roman" w:hAnsi="Times New Roman" w:cs="Times New Roman"/>
              </w:rPr>
              <w:t>Müdürlüğümüzün</w:t>
            </w:r>
            <w:r w:rsidR="00707A14" w:rsidRPr="0067433B">
              <w:rPr>
                <w:rFonts w:ascii="Times New Roman" w:hAnsi="Times New Roman" w:cs="Times New Roman"/>
              </w:rPr>
              <w:t xml:space="preserve"> </w:t>
            </w:r>
            <w:r w:rsidRPr="0067433B">
              <w:rPr>
                <w:rFonts w:ascii="Times New Roman" w:hAnsi="Times New Roman" w:cs="Times New Roman"/>
              </w:rPr>
              <w:t>teşkilat</w:t>
            </w:r>
            <w:r w:rsidR="00707A14" w:rsidRPr="0067433B">
              <w:rPr>
                <w:rFonts w:ascii="Times New Roman" w:hAnsi="Times New Roman" w:cs="Times New Roman"/>
              </w:rPr>
              <w:t xml:space="preserve"> </w:t>
            </w:r>
            <w:r w:rsidRPr="0067433B">
              <w:rPr>
                <w:rFonts w:ascii="Times New Roman" w:hAnsi="Times New Roman" w:cs="Times New Roman"/>
              </w:rPr>
              <w:t>şemasının</w:t>
            </w:r>
            <w:r w:rsidR="00707A14" w:rsidRPr="0067433B">
              <w:rPr>
                <w:rFonts w:ascii="Times New Roman" w:hAnsi="Times New Roman" w:cs="Times New Roman"/>
              </w:rPr>
              <w:t xml:space="preserve"> </w:t>
            </w:r>
            <w:r w:rsidRPr="0067433B">
              <w:rPr>
                <w:rFonts w:ascii="Times New Roman" w:hAnsi="Times New Roman" w:cs="Times New Roman"/>
              </w:rPr>
              <w:t>listelenmesi</w:t>
            </w:r>
            <w:r w:rsidR="00707A14" w:rsidRPr="0067433B">
              <w:rPr>
                <w:rFonts w:ascii="Times New Roman" w:hAnsi="Times New Roman" w:cs="Times New Roman"/>
              </w:rPr>
              <w:t xml:space="preserve"> </w:t>
            </w:r>
            <w:r w:rsidRPr="0067433B">
              <w:rPr>
                <w:rFonts w:ascii="Times New Roman" w:hAnsi="Times New Roman" w:cs="Times New Roman"/>
              </w:rPr>
              <w:t>ve</w:t>
            </w:r>
            <w:r w:rsidR="00707A14" w:rsidRPr="0067433B">
              <w:rPr>
                <w:rFonts w:ascii="Times New Roman" w:hAnsi="Times New Roman" w:cs="Times New Roman"/>
              </w:rPr>
              <w:t xml:space="preserve"> </w:t>
            </w:r>
            <w:r w:rsidRPr="0067433B">
              <w:rPr>
                <w:rFonts w:ascii="Times New Roman" w:hAnsi="Times New Roman" w:cs="Times New Roman"/>
              </w:rPr>
              <w:t>koordineli</w:t>
            </w:r>
            <w:r w:rsidR="00707A14" w:rsidRPr="0067433B">
              <w:rPr>
                <w:rFonts w:ascii="Times New Roman" w:hAnsi="Times New Roman" w:cs="Times New Roman"/>
              </w:rPr>
              <w:t xml:space="preserve"> </w:t>
            </w:r>
            <w:r w:rsidRPr="0067433B">
              <w:rPr>
                <w:rFonts w:ascii="Times New Roman" w:hAnsi="Times New Roman" w:cs="Times New Roman"/>
              </w:rPr>
              <w:t>bir</w:t>
            </w:r>
            <w:r w:rsidR="00707A14" w:rsidRPr="0067433B">
              <w:rPr>
                <w:rFonts w:ascii="Times New Roman" w:hAnsi="Times New Roman" w:cs="Times New Roman"/>
              </w:rPr>
              <w:t xml:space="preserve"> </w:t>
            </w:r>
            <w:r w:rsidRPr="0067433B">
              <w:rPr>
                <w:rFonts w:ascii="Times New Roman" w:hAnsi="Times New Roman" w:cs="Times New Roman"/>
              </w:rPr>
              <w:t>şekilde</w:t>
            </w:r>
            <w:r w:rsidR="00707A14" w:rsidRPr="0067433B">
              <w:rPr>
                <w:rFonts w:ascii="Times New Roman" w:hAnsi="Times New Roman" w:cs="Times New Roman"/>
              </w:rPr>
              <w:t xml:space="preserve"> </w:t>
            </w:r>
            <w:r w:rsidRPr="0067433B">
              <w:rPr>
                <w:rFonts w:ascii="Times New Roman" w:hAnsi="Times New Roman" w:cs="Times New Roman"/>
              </w:rPr>
              <w:t>çalışılabilmesi</w:t>
            </w:r>
            <w:r w:rsidR="00707A14" w:rsidRPr="0067433B">
              <w:rPr>
                <w:rFonts w:ascii="Times New Roman" w:hAnsi="Times New Roman" w:cs="Times New Roman"/>
              </w:rPr>
              <w:t xml:space="preserve"> </w:t>
            </w:r>
            <w:r w:rsidRPr="0067433B">
              <w:rPr>
                <w:rFonts w:ascii="Times New Roman" w:hAnsi="Times New Roman" w:cs="Times New Roman"/>
              </w:rPr>
              <w:t>için</w:t>
            </w:r>
            <w:r w:rsidR="00707A14" w:rsidRPr="0067433B">
              <w:rPr>
                <w:rFonts w:ascii="Times New Roman" w:hAnsi="Times New Roman" w:cs="Times New Roman"/>
              </w:rPr>
              <w:t xml:space="preserve"> </w:t>
            </w:r>
            <w:r w:rsidRPr="0067433B">
              <w:rPr>
                <w:rFonts w:ascii="Times New Roman" w:hAnsi="Times New Roman" w:cs="Times New Roman"/>
              </w:rPr>
              <w:t>iletişim</w:t>
            </w:r>
            <w:r w:rsidR="00707A14" w:rsidRPr="0067433B">
              <w:rPr>
                <w:rFonts w:ascii="Times New Roman" w:hAnsi="Times New Roman" w:cs="Times New Roman"/>
              </w:rPr>
              <w:t xml:space="preserve"> </w:t>
            </w:r>
            <w:r w:rsidRPr="0067433B">
              <w:rPr>
                <w:rFonts w:ascii="Times New Roman" w:hAnsi="Times New Roman" w:cs="Times New Roman"/>
              </w:rPr>
              <w:t>numaralarının</w:t>
            </w:r>
            <w:r w:rsidR="00707A14" w:rsidRPr="0067433B">
              <w:rPr>
                <w:rFonts w:ascii="Times New Roman" w:hAnsi="Times New Roman" w:cs="Times New Roman"/>
              </w:rPr>
              <w:t xml:space="preserve"> </w:t>
            </w:r>
            <w:r w:rsidRPr="0067433B">
              <w:rPr>
                <w:rFonts w:ascii="Times New Roman" w:hAnsi="Times New Roman" w:cs="Times New Roman"/>
              </w:rPr>
              <w:t>alınması</w:t>
            </w:r>
            <w:bookmarkEnd w:id="3"/>
          </w:p>
        </w:tc>
      </w:tr>
      <w:tr w:rsidR="00C66C21" w:rsidRPr="0067433B" w:rsidTr="0067433B">
        <w:trPr>
          <w:trHeight w:val="669"/>
        </w:trPr>
        <w:tc>
          <w:tcPr>
            <w:cnfStyle w:val="001000000000"/>
            <w:tcW w:w="2245" w:type="dxa"/>
            <w:vAlign w:val="center"/>
          </w:tcPr>
          <w:p w:rsidR="00C66C21" w:rsidRPr="0067433B" w:rsidRDefault="00C66C21" w:rsidP="007F1119">
            <w:pPr>
              <w:pStyle w:val="ListeParagraf"/>
              <w:numPr>
                <w:ilvl w:val="0"/>
                <w:numId w:val="21"/>
              </w:numPr>
              <w:rPr>
                <w:rFonts w:ascii="Times New Roman" w:hAnsi="Times New Roman" w:cs="Times New Roman"/>
                <w:b w:val="0"/>
              </w:rPr>
            </w:pPr>
            <w:bookmarkStart w:id="4" w:name="_Toc35908666"/>
            <w:r w:rsidRPr="0067433B">
              <w:rPr>
                <w:rFonts w:ascii="Times New Roman" w:hAnsi="Times New Roman" w:cs="Times New Roman"/>
                <w:b w:val="0"/>
              </w:rPr>
              <w:t>Kurum</w:t>
            </w:r>
            <w:r w:rsidR="00945F1C" w:rsidRPr="0067433B">
              <w:rPr>
                <w:rFonts w:ascii="Times New Roman" w:hAnsi="Times New Roman" w:cs="Times New Roman"/>
                <w:b w:val="0"/>
              </w:rPr>
              <w:t xml:space="preserve"> </w:t>
            </w:r>
            <w:r w:rsidRPr="0067433B">
              <w:rPr>
                <w:rFonts w:ascii="Times New Roman" w:hAnsi="Times New Roman" w:cs="Times New Roman"/>
                <w:b w:val="0"/>
              </w:rPr>
              <w:t>dışı</w:t>
            </w:r>
            <w:r w:rsidR="00945F1C" w:rsidRPr="0067433B">
              <w:rPr>
                <w:rFonts w:ascii="Times New Roman" w:hAnsi="Times New Roman" w:cs="Times New Roman"/>
                <w:b w:val="0"/>
              </w:rPr>
              <w:t xml:space="preserve"> </w:t>
            </w:r>
            <w:r w:rsidRPr="0067433B">
              <w:rPr>
                <w:rFonts w:ascii="Times New Roman" w:hAnsi="Times New Roman" w:cs="Times New Roman"/>
                <w:b w:val="0"/>
              </w:rPr>
              <w:t>iletişimin</w:t>
            </w:r>
            <w:r w:rsidR="00945F1C" w:rsidRPr="0067433B">
              <w:rPr>
                <w:rFonts w:ascii="Times New Roman" w:hAnsi="Times New Roman" w:cs="Times New Roman"/>
                <w:b w:val="0"/>
              </w:rPr>
              <w:t xml:space="preserve"> </w:t>
            </w:r>
            <w:r w:rsidRPr="0067433B">
              <w:rPr>
                <w:rFonts w:ascii="Times New Roman" w:hAnsi="Times New Roman" w:cs="Times New Roman"/>
                <w:b w:val="0"/>
              </w:rPr>
              <w:t>sağlanması</w:t>
            </w:r>
            <w:bookmarkEnd w:id="4"/>
          </w:p>
        </w:tc>
        <w:tc>
          <w:tcPr>
            <w:tcW w:w="7479" w:type="dxa"/>
            <w:vAlign w:val="center"/>
          </w:tcPr>
          <w:p w:rsidR="00C66C21" w:rsidRPr="0067433B" w:rsidRDefault="00C66C21" w:rsidP="007F1119">
            <w:pPr>
              <w:pStyle w:val="ListeParagraf"/>
              <w:numPr>
                <w:ilvl w:val="0"/>
                <w:numId w:val="22"/>
              </w:numPr>
              <w:cnfStyle w:val="000000000000"/>
              <w:rPr>
                <w:rFonts w:ascii="Times New Roman" w:hAnsi="Times New Roman" w:cs="Times New Roman"/>
              </w:rPr>
            </w:pPr>
            <w:bookmarkStart w:id="5" w:name="_Toc35908667"/>
            <w:r w:rsidRPr="0067433B">
              <w:rPr>
                <w:rFonts w:ascii="Times New Roman" w:hAnsi="Times New Roman" w:cs="Times New Roman"/>
              </w:rPr>
              <w:t>İlçe</w:t>
            </w:r>
            <w:r w:rsidR="00707A14" w:rsidRPr="0067433B">
              <w:rPr>
                <w:rFonts w:ascii="Times New Roman" w:hAnsi="Times New Roman" w:cs="Times New Roman"/>
              </w:rPr>
              <w:t xml:space="preserve"> </w:t>
            </w:r>
            <w:r w:rsidRPr="0067433B">
              <w:rPr>
                <w:rFonts w:ascii="Times New Roman" w:hAnsi="Times New Roman" w:cs="Times New Roman"/>
              </w:rPr>
              <w:t>Sağlık</w:t>
            </w:r>
            <w:r w:rsidR="00707A14" w:rsidRPr="0067433B">
              <w:rPr>
                <w:rFonts w:ascii="Times New Roman" w:hAnsi="Times New Roman" w:cs="Times New Roman"/>
              </w:rPr>
              <w:t xml:space="preserve"> </w:t>
            </w:r>
            <w:r w:rsidRPr="0067433B">
              <w:rPr>
                <w:rFonts w:ascii="Times New Roman" w:hAnsi="Times New Roman" w:cs="Times New Roman"/>
              </w:rPr>
              <w:t>Müdürlüğü</w:t>
            </w:r>
            <w:r w:rsidR="00707A14" w:rsidRPr="0067433B">
              <w:rPr>
                <w:rFonts w:ascii="Times New Roman" w:hAnsi="Times New Roman" w:cs="Times New Roman"/>
              </w:rPr>
              <w:t xml:space="preserve"> </w:t>
            </w:r>
            <w:r w:rsidRPr="0067433B">
              <w:rPr>
                <w:rFonts w:ascii="Times New Roman" w:hAnsi="Times New Roman" w:cs="Times New Roman"/>
              </w:rPr>
              <w:t>Bulaşıcı</w:t>
            </w:r>
            <w:r w:rsidR="00707A14" w:rsidRPr="0067433B">
              <w:rPr>
                <w:rFonts w:ascii="Times New Roman" w:hAnsi="Times New Roman" w:cs="Times New Roman"/>
              </w:rPr>
              <w:t xml:space="preserve"> </w:t>
            </w:r>
            <w:r w:rsidRPr="0067433B">
              <w:rPr>
                <w:rFonts w:ascii="Times New Roman" w:hAnsi="Times New Roman" w:cs="Times New Roman"/>
              </w:rPr>
              <w:t>ve</w:t>
            </w:r>
            <w:r w:rsidR="00707A14" w:rsidRPr="0067433B">
              <w:rPr>
                <w:rFonts w:ascii="Times New Roman" w:hAnsi="Times New Roman" w:cs="Times New Roman"/>
              </w:rPr>
              <w:t xml:space="preserve"> </w:t>
            </w:r>
            <w:r w:rsidRPr="0067433B">
              <w:rPr>
                <w:rFonts w:ascii="Times New Roman" w:hAnsi="Times New Roman" w:cs="Times New Roman"/>
              </w:rPr>
              <w:t>Bulaşıcı</w:t>
            </w:r>
            <w:r w:rsidR="00707A14" w:rsidRPr="0067433B">
              <w:rPr>
                <w:rFonts w:ascii="Times New Roman" w:hAnsi="Times New Roman" w:cs="Times New Roman"/>
              </w:rPr>
              <w:t xml:space="preserve"> </w:t>
            </w:r>
            <w:r w:rsidRPr="0067433B">
              <w:rPr>
                <w:rFonts w:ascii="Times New Roman" w:hAnsi="Times New Roman" w:cs="Times New Roman"/>
              </w:rPr>
              <w:t>olmayan</w:t>
            </w:r>
            <w:r w:rsidR="00707A14" w:rsidRPr="0067433B">
              <w:rPr>
                <w:rFonts w:ascii="Times New Roman" w:hAnsi="Times New Roman" w:cs="Times New Roman"/>
              </w:rPr>
              <w:t xml:space="preserve"> </w:t>
            </w:r>
            <w:r w:rsidRPr="0067433B">
              <w:rPr>
                <w:rFonts w:ascii="Times New Roman" w:hAnsi="Times New Roman" w:cs="Times New Roman"/>
              </w:rPr>
              <w:t>Hastalıklar</w:t>
            </w:r>
            <w:r w:rsidR="00707A14" w:rsidRPr="0067433B">
              <w:rPr>
                <w:rFonts w:ascii="Times New Roman" w:hAnsi="Times New Roman" w:cs="Times New Roman"/>
              </w:rPr>
              <w:t xml:space="preserve"> </w:t>
            </w:r>
            <w:r w:rsidRPr="0067433B">
              <w:rPr>
                <w:rFonts w:ascii="Times New Roman" w:hAnsi="Times New Roman" w:cs="Times New Roman"/>
              </w:rPr>
              <w:t>birimi</w:t>
            </w:r>
            <w:r w:rsidR="00707A14" w:rsidRPr="0067433B">
              <w:rPr>
                <w:rFonts w:ascii="Times New Roman" w:hAnsi="Times New Roman" w:cs="Times New Roman"/>
              </w:rPr>
              <w:t xml:space="preserve"> </w:t>
            </w:r>
            <w:r w:rsidRPr="0067433B">
              <w:rPr>
                <w:rFonts w:ascii="Times New Roman" w:hAnsi="Times New Roman" w:cs="Times New Roman"/>
              </w:rPr>
              <w:t>iletişim</w:t>
            </w:r>
            <w:r w:rsidR="00707A14" w:rsidRPr="0067433B">
              <w:rPr>
                <w:rFonts w:ascii="Times New Roman" w:hAnsi="Times New Roman" w:cs="Times New Roman"/>
              </w:rPr>
              <w:t xml:space="preserve"> </w:t>
            </w:r>
            <w:r w:rsidRPr="0067433B">
              <w:rPr>
                <w:rFonts w:ascii="Times New Roman" w:hAnsi="Times New Roman" w:cs="Times New Roman"/>
              </w:rPr>
              <w:t>numaralarının</w:t>
            </w:r>
            <w:r w:rsidR="00707A14" w:rsidRPr="0067433B">
              <w:rPr>
                <w:rFonts w:ascii="Times New Roman" w:hAnsi="Times New Roman" w:cs="Times New Roman"/>
              </w:rPr>
              <w:t xml:space="preserve"> </w:t>
            </w:r>
            <w:r w:rsidRPr="0067433B">
              <w:rPr>
                <w:rFonts w:ascii="Times New Roman" w:hAnsi="Times New Roman" w:cs="Times New Roman"/>
              </w:rPr>
              <w:t>alınması.</w:t>
            </w:r>
            <w:bookmarkEnd w:id="5"/>
          </w:p>
        </w:tc>
      </w:tr>
      <w:tr w:rsidR="00C66C21" w:rsidRPr="0067433B" w:rsidTr="0067433B">
        <w:trPr>
          <w:trHeight w:val="669"/>
        </w:trPr>
        <w:tc>
          <w:tcPr>
            <w:cnfStyle w:val="001000000000"/>
            <w:tcW w:w="2245" w:type="dxa"/>
            <w:vAlign w:val="center"/>
          </w:tcPr>
          <w:p w:rsidR="00C66C21" w:rsidRPr="0067433B" w:rsidRDefault="00C66C21"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Öncelikli</w:t>
            </w:r>
            <w:r w:rsidR="00F139C1" w:rsidRPr="0067433B">
              <w:rPr>
                <w:rFonts w:ascii="Times New Roman" w:hAnsi="Times New Roman" w:cs="Times New Roman"/>
                <w:b w:val="0"/>
              </w:rPr>
              <w:t xml:space="preserve"> Sağlık </w:t>
            </w:r>
            <w:r w:rsidRPr="0067433B">
              <w:rPr>
                <w:rFonts w:ascii="Times New Roman" w:hAnsi="Times New Roman" w:cs="Times New Roman"/>
                <w:b w:val="0"/>
              </w:rPr>
              <w:t>hizmeti</w:t>
            </w:r>
            <w:r w:rsidR="00945F1C" w:rsidRPr="0067433B">
              <w:rPr>
                <w:rFonts w:ascii="Times New Roman" w:hAnsi="Times New Roman" w:cs="Times New Roman"/>
                <w:b w:val="0"/>
              </w:rPr>
              <w:t xml:space="preserve"> </w:t>
            </w:r>
            <w:r w:rsidRPr="0067433B">
              <w:rPr>
                <w:rFonts w:ascii="Times New Roman" w:hAnsi="Times New Roman" w:cs="Times New Roman"/>
                <w:b w:val="0"/>
              </w:rPr>
              <w:t>alacak</w:t>
            </w:r>
            <w:r w:rsidR="00945F1C" w:rsidRPr="0067433B">
              <w:rPr>
                <w:rFonts w:ascii="Times New Roman" w:hAnsi="Times New Roman" w:cs="Times New Roman"/>
                <w:b w:val="0"/>
              </w:rPr>
              <w:t xml:space="preserve"> </w:t>
            </w:r>
            <w:r w:rsidRPr="0067433B">
              <w:rPr>
                <w:rFonts w:ascii="Times New Roman" w:hAnsi="Times New Roman" w:cs="Times New Roman"/>
                <w:b w:val="0"/>
              </w:rPr>
              <w:t>personelin</w:t>
            </w:r>
            <w:r w:rsidR="00945F1C" w:rsidRPr="0067433B">
              <w:rPr>
                <w:rFonts w:ascii="Times New Roman" w:hAnsi="Times New Roman" w:cs="Times New Roman"/>
                <w:b w:val="0"/>
              </w:rPr>
              <w:t xml:space="preserve"> </w:t>
            </w:r>
            <w:r w:rsidRPr="0067433B">
              <w:rPr>
                <w:rFonts w:ascii="Times New Roman" w:hAnsi="Times New Roman" w:cs="Times New Roman"/>
                <w:b w:val="0"/>
              </w:rPr>
              <w:t>belirlenmesi</w:t>
            </w:r>
          </w:p>
        </w:tc>
        <w:tc>
          <w:tcPr>
            <w:tcW w:w="7479" w:type="dxa"/>
            <w:vAlign w:val="center"/>
          </w:tcPr>
          <w:p w:rsidR="00C66C21" w:rsidRPr="0067433B" w:rsidRDefault="00C66C21" w:rsidP="007F1119">
            <w:pPr>
              <w:pStyle w:val="ListeParagraf"/>
              <w:numPr>
                <w:ilvl w:val="0"/>
                <w:numId w:val="22"/>
              </w:numPr>
              <w:cnfStyle w:val="000000000000"/>
              <w:rPr>
                <w:rFonts w:ascii="Times New Roman" w:hAnsi="Times New Roman" w:cs="Times New Roman"/>
              </w:rPr>
            </w:pPr>
            <w:bookmarkStart w:id="6" w:name="_Toc35908668"/>
            <w:r w:rsidRPr="0067433B">
              <w:rPr>
                <w:rFonts w:ascii="Times New Roman" w:hAnsi="Times New Roman" w:cs="Times New Roman"/>
              </w:rPr>
              <w:t>Kurumumuzda</w:t>
            </w:r>
            <w:r w:rsidR="00707A14" w:rsidRPr="0067433B">
              <w:rPr>
                <w:rFonts w:ascii="Times New Roman" w:hAnsi="Times New Roman" w:cs="Times New Roman"/>
              </w:rPr>
              <w:t xml:space="preserve"> </w:t>
            </w:r>
            <w:r w:rsidRPr="0067433B">
              <w:rPr>
                <w:rFonts w:ascii="Times New Roman" w:hAnsi="Times New Roman" w:cs="Times New Roman"/>
              </w:rPr>
              <w:t>çalışan</w:t>
            </w:r>
            <w:r w:rsidR="00707A14" w:rsidRPr="0067433B">
              <w:rPr>
                <w:rFonts w:ascii="Times New Roman" w:hAnsi="Times New Roman" w:cs="Times New Roman"/>
              </w:rPr>
              <w:t xml:space="preserve"> </w:t>
            </w:r>
            <w:r w:rsidRPr="0067433B">
              <w:rPr>
                <w:rFonts w:ascii="Times New Roman" w:hAnsi="Times New Roman" w:cs="Times New Roman"/>
              </w:rPr>
              <w:t>personelin</w:t>
            </w:r>
            <w:r w:rsidR="00707A14" w:rsidRPr="0067433B">
              <w:rPr>
                <w:rFonts w:ascii="Times New Roman" w:hAnsi="Times New Roman" w:cs="Times New Roman"/>
              </w:rPr>
              <w:t xml:space="preserve"> </w:t>
            </w:r>
            <w:r w:rsidRPr="0067433B">
              <w:rPr>
                <w:rFonts w:ascii="Times New Roman" w:hAnsi="Times New Roman" w:cs="Times New Roman"/>
              </w:rPr>
              <w:t>hastalıktan</w:t>
            </w:r>
            <w:r w:rsidR="00707A14" w:rsidRPr="0067433B">
              <w:rPr>
                <w:rFonts w:ascii="Times New Roman" w:hAnsi="Times New Roman" w:cs="Times New Roman"/>
              </w:rPr>
              <w:t xml:space="preserve"> </w:t>
            </w:r>
            <w:r w:rsidRPr="0067433B">
              <w:rPr>
                <w:rFonts w:ascii="Times New Roman" w:hAnsi="Times New Roman" w:cs="Times New Roman"/>
              </w:rPr>
              <w:t>korunması</w:t>
            </w:r>
            <w:r w:rsidR="00707A14" w:rsidRPr="0067433B">
              <w:rPr>
                <w:rFonts w:ascii="Times New Roman" w:hAnsi="Times New Roman" w:cs="Times New Roman"/>
              </w:rPr>
              <w:t xml:space="preserve"> </w:t>
            </w:r>
            <w:r w:rsidRPr="0067433B">
              <w:rPr>
                <w:rFonts w:ascii="Times New Roman" w:hAnsi="Times New Roman" w:cs="Times New Roman"/>
              </w:rPr>
              <w:t>için risk gruplarının</w:t>
            </w:r>
            <w:r w:rsidR="00707A14" w:rsidRPr="0067433B">
              <w:rPr>
                <w:rFonts w:ascii="Times New Roman" w:hAnsi="Times New Roman" w:cs="Times New Roman"/>
              </w:rPr>
              <w:t xml:space="preserve"> </w:t>
            </w:r>
            <w:r w:rsidRPr="0067433B">
              <w:rPr>
                <w:rFonts w:ascii="Times New Roman" w:hAnsi="Times New Roman" w:cs="Times New Roman"/>
              </w:rPr>
              <w:t>belirlenmesi</w:t>
            </w:r>
            <w:bookmarkEnd w:id="6"/>
          </w:p>
        </w:tc>
      </w:tr>
      <w:tr w:rsidR="00C66C21" w:rsidRPr="0067433B" w:rsidTr="0067433B">
        <w:trPr>
          <w:trHeight w:val="5188"/>
        </w:trPr>
        <w:tc>
          <w:tcPr>
            <w:cnfStyle w:val="001000000000"/>
            <w:tcW w:w="2245" w:type="dxa"/>
            <w:vAlign w:val="center"/>
          </w:tcPr>
          <w:p w:rsidR="00C66C21" w:rsidRPr="0067433B" w:rsidRDefault="00C66C21"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Sık el yıkama</w:t>
            </w:r>
            <w:r w:rsidR="00945F1C" w:rsidRPr="0067433B">
              <w:rPr>
                <w:rFonts w:ascii="Times New Roman" w:hAnsi="Times New Roman" w:cs="Times New Roman"/>
                <w:b w:val="0"/>
              </w:rPr>
              <w:t xml:space="preserve"> </w:t>
            </w:r>
            <w:r w:rsidRPr="0067433B">
              <w:rPr>
                <w:rFonts w:ascii="Times New Roman" w:hAnsi="Times New Roman" w:cs="Times New Roman"/>
                <w:b w:val="0"/>
              </w:rPr>
              <w:t>alışkanlığı</w:t>
            </w:r>
            <w:r w:rsidR="00945F1C" w:rsidRPr="0067433B">
              <w:rPr>
                <w:rFonts w:ascii="Times New Roman" w:hAnsi="Times New Roman" w:cs="Times New Roman"/>
                <w:b w:val="0"/>
              </w:rPr>
              <w:t xml:space="preserve"> </w:t>
            </w:r>
            <w:r w:rsidRPr="0067433B">
              <w:rPr>
                <w:rFonts w:ascii="Times New Roman" w:hAnsi="Times New Roman" w:cs="Times New Roman"/>
                <w:b w:val="0"/>
              </w:rPr>
              <w:t>kazandırmak</w:t>
            </w:r>
            <w:r w:rsidR="00945F1C" w:rsidRPr="0067433B">
              <w:rPr>
                <w:rFonts w:ascii="Times New Roman" w:hAnsi="Times New Roman" w:cs="Times New Roman"/>
                <w:b w:val="0"/>
              </w:rPr>
              <w:t xml:space="preserve"> </w:t>
            </w:r>
            <w:r w:rsidRPr="0067433B">
              <w:rPr>
                <w:rFonts w:ascii="Times New Roman" w:hAnsi="Times New Roman" w:cs="Times New Roman"/>
                <w:b w:val="0"/>
              </w:rPr>
              <w:t>ve</w:t>
            </w:r>
            <w:r w:rsidR="00945F1C" w:rsidRPr="0067433B">
              <w:rPr>
                <w:rFonts w:ascii="Times New Roman" w:hAnsi="Times New Roman" w:cs="Times New Roman"/>
                <w:b w:val="0"/>
              </w:rPr>
              <w:t xml:space="preserve"> </w:t>
            </w:r>
            <w:r w:rsidRPr="0067433B">
              <w:rPr>
                <w:rFonts w:ascii="Times New Roman" w:hAnsi="Times New Roman" w:cs="Times New Roman"/>
                <w:b w:val="0"/>
              </w:rPr>
              <w:t>damlacık</w:t>
            </w:r>
            <w:r w:rsidR="00945F1C" w:rsidRPr="0067433B">
              <w:rPr>
                <w:rFonts w:ascii="Times New Roman" w:hAnsi="Times New Roman" w:cs="Times New Roman"/>
                <w:b w:val="0"/>
              </w:rPr>
              <w:t xml:space="preserve"> </w:t>
            </w:r>
            <w:r w:rsidRPr="0067433B">
              <w:rPr>
                <w:rFonts w:ascii="Times New Roman" w:hAnsi="Times New Roman" w:cs="Times New Roman"/>
                <w:b w:val="0"/>
              </w:rPr>
              <w:t>yoluyla</w:t>
            </w:r>
            <w:r w:rsidR="00945F1C" w:rsidRPr="0067433B">
              <w:rPr>
                <w:rFonts w:ascii="Times New Roman" w:hAnsi="Times New Roman" w:cs="Times New Roman"/>
                <w:b w:val="0"/>
              </w:rPr>
              <w:t xml:space="preserve"> </w:t>
            </w:r>
            <w:r w:rsidRPr="0067433B">
              <w:rPr>
                <w:rFonts w:ascii="Times New Roman" w:hAnsi="Times New Roman" w:cs="Times New Roman"/>
                <w:b w:val="0"/>
              </w:rPr>
              <w:t>yayılımını</w:t>
            </w:r>
            <w:r w:rsidR="00945F1C" w:rsidRPr="0067433B">
              <w:rPr>
                <w:rFonts w:ascii="Times New Roman" w:hAnsi="Times New Roman" w:cs="Times New Roman"/>
                <w:b w:val="0"/>
              </w:rPr>
              <w:t xml:space="preserve"> </w:t>
            </w:r>
            <w:r w:rsidRPr="0067433B">
              <w:rPr>
                <w:rFonts w:ascii="Times New Roman" w:hAnsi="Times New Roman" w:cs="Times New Roman"/>
                <w:b w:val="0"/>
              </w:rPr>
              <w:t>engellemek</w:t>
            </w:r>
          </w:p>
        </w:tc>
        <w:tc>
          <w:tcPr>
            <w:tcW w:w="7479" w:type="dxa"/>
            <w:vAlign w:val="center"/>
          </w:tcPr>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Potansiyel</w:t>
            </w:r>
            <w:r w:rsidR="00707A14" w:rsidRPr="0067433B">
              <w:rPr>
                <w:rFonts w:ascii="Times New Roman" w:hAnsi="Times New Roman" w:cs="Times New Roman"/>
              </w:rPr>
              <w:t xml:space="preserve"> </w:t>
            </w:r>
            <w:r w:rsidRPr="0067433B">
              <w:rPr>
                <w:rFonts w:ascii="Times New Roman" w:hAnsi="Times New Roman" w:cs="Times New Roman"/>
              </w:rPr>
              <w:t>hastalığın</w:t>
            </w:r>
            <w:r w:rsidR="00707A14" w:rsidRPr="0067433B">
              <w:rPr>
                <w:rFonts w:ascii="Times New Roman" w:hAnsi="Times New Roman" w:cs="Times New Roman"/>
              </w:rPr>
              <w:t xml:space="preserve"> </w:t>
            </w:r>
            <w:r w:rsidRPr="0067433B">
              <w:rPr>
                <w:rFonts w:ascii="Times New Roman" w:hAnsi="Times New Roman" w:cs="Times New Roman"/>
              </w:rPr>
              <w:t>bulaşmasını</w:t>
            </w:r>
            <w:r w:rsidR="00707A14" w:rsidRPr="0067433B">
              <w:rPr>
                <w:rFonts w:ascii="Times New Roman" w:hAnsi="Times New Roman" w:cs="Times New Roman"/>
              </w:rPr>
              <w:t xml:space="preserve"> </w:t>
            </w:r>
            <w:r w:rsidRPr="0067433B">
              <w:rPr>
                <w:rFonts w:ascii="Times New Roman" w:hAnsi="Times New Roman" w:cs="Times New Roman"/>
              </w:rPr>
              <w:t>engellemek</w:t>
            </w:r>
            <w:r w:rsidR="00707A14" w:rsidRPr="0067433B">
              <w:rPr>
                <w:rFonts w:ascii="Times New Roman" w:hAnsi="Times New Roman" w:cs="Times New Roman"/>
              </w:rPr>
              <w:t xml:space="preserve"> </w:t>
            </w:r>
            <w:r w:rsidRPr="0067433B">
              <w:rPr>
                <w:rFonts w:ascii="Times New Roman" w:hAnsi="Times New Roman" w:cs="Times New Roman"/>
              </w:rPr>
              <w:t>için</w:t>
            </w:r>
            <w:r w:rsidR="00707A14" w:rsidRPr="0067433B">
              <w:rPr>
                <w:rFonts w:ascii="Times New Roman" w:hAnsi="Times New Roman" w:cs="Times New Roman"/>
              </w:rPr>
              <w:t xml:space="preserve"> </w:t>
            </w:r>
            <w:r w:rsidRPr="0067433B">
              <w:rPr>
                <w:rFonts w:ascii="Times New Roman" w:hAnsi="Times New Roman" w:cs="Times New Roman"/>
              </w:rPr>
              <w:t>aşağıdaki</w:t>
            </w:r>
            <w:r w:rsidR="00707A14" w:rsidRPr="0067433B">
              <w:rPr>
                <w:rFonts w:ascii="Times New Roman" w:hAnsi="Times New Roman" w:cs="Times New Roman"/>
              </w:rPr>
              <w:t xml:space="preserve"> </w:t>
            </w:r>
            <w:r w:rsidRPr="0067433B">
              <w:rPr>
                <w:rFonts w:ascii="Times New Roman" w:hAnsi="Times New Roman" w:cs="Times New Roman"/>
              </w:rPr>
              <w:t>hijyen</w:t>
            </w:r>
            <w:r w:rsidR="00707A14" w:rsidRPr="0067433B">
              <w:rPr>
                <w:rFonts w:ascii="Times New Roman" w:hAnsi="Times New Roman" w:cs="Times New Roman"/>
              </w:rPr>
              <w:t xml:space="preserve"> </w:t>
            </w:r>
            <w:r w:rsidRPr="0067433B">
              <w:rPr>
                <w:rFonts w:ascii="Times New Roman" w:hAnsi="Times New Roman" w:cs="Times New Roman"/>
              </w:rPr>
              <w:t>kuralları</w:t>
            </w:r>
            <w:r w:rsidR="00707A14" w:rsidRPr="0067433B">
              <w:rPr>
                <w:rFonts w:ascii="Times New Roman" w:hAnsi="Times New Roman" w:cs="Times New Roman"/>
              </w:rPr>
              <w:t xml:space="preserve"> </w:t>
            </w:r>
            <w:r w:rsidRPr="0067433B">
              <w:rPr>
                <w:rFonts w:ascii="Times New Roman" w:hAnsi="Times New Roman" w:cs="Times New Roman"/>
              </w:rPr>
              <w:t>konusunda</w:t>
            </w:r>
            <w:r w:rsidR="00707A14" w:rsidRPr="0067433B">
              <w:rPr>
                <w:rFonts w:ascii="Times New Roman" w:hAnsi="Times New Roman" w:cs="Times New Roman"/>
              </w:rPr>
              <w:t xml:space="preserve"> </w:t>
            </w:r>
            <w:r w:rsidRPr="0067433B">
              <w:rPr>
                <w:rFonts w:ascii="Times New Roman" w:hAnsi="Times New Roman" w:cs="Times New Roman"/>
              </w:rPr>
              <w:t>bilgi</w:t>
            </w:r>
            <w:r w:rsidR="00707A14" w:rsidRPr="0067433B">
              <w:rPr>
                <w:rFonts w:ascii="Times New Roman" w:hAnsi="Times New Roman" w:cs="Times New Roman"/>
              </w:rPr>
              <w:t xml:space="preserve"> </w:t>
            </w:r>
            <w:r w:rsidRPr="0067433B">
              <w:rPr>
                <w:rFonts w:ascii="Times New Roman" w:hAnsi="Times New Roman" w:cs="Times New Roman"/>
              </w:rPr>
              <w:t>düzeyini</w:t>
            </w:r>
            <w:r w:rsidR="00707A14" w:rsidRPr="0067433B">
              <w:rPr>
                <w:rFonts w:ascii="Times New Roman" w:hAnsi="Times New Roman" w:cs="Times New Roman"/>
              </w:rPr>
              <w:t xml:space="preserve"> </w:t>
            </w:r>
            <w:r w:rsidRPr="0067433B">
              <w:rPr>
                <w:rFonts w:ascii="Times New Roman" w:hAnsi="Times New Roman" w:cs="Times New Roman"/>
              </w:rPr>
              <w:t>artırıcı</w:t>
            </w:r>
            <w:r w:rsidR="00707A14" w:rsidRPr="0067433B">
              <w:rPr>
                <w:rFonts w:ascii="Times New Roman" w:hAnsi="Times New Roman" w:cs="Times New Roman"/>
              </w:rPr>
              <w:t xml:space="preserve"> </w:t>
            </w:r>
            <w:r w:rsidRPr="0067433B">
              <w:rPr>
                <w:rFonts w:ascii="Times New Roman" w:hAnsi="Times New Roman" w:cs="Times New Roman"/>
              </w:rPr>
              <w:t>eğitim</w:t>
            </w:r>
            <w:r w:rsidR="00707A14" w:rsidRPr="0067433B">
              <w:rPr>
                <w:rFonts w:ascii="Times New Roman" w:hAnsi="Times New Roman" w:cs="Times New Roman"/>
              </w:rPr>
              <w:t xml:space="preserve"> </w:t>
            </w:r>
            <w:r w:rsidRPr="0067433B">
              <w:rPr>
                <w:rFonts w:ascii="Times New Roman" w:hAnsi="Times New Roman" w:cs="Times New Roman"/>
              </w:rPr>
              <w:t>faaliyetleri</w:t>
            </w:r>
            <w:r w:rsidR="00707A14" w:rsidRPr="0067433B">
              <w:rPr>
                <w:rFonts w:ascii="Times New Roman" w:hAnsi="Times New Roman" w:cs="Times New Roman"/>
              </w:rPr>
              <w:t xml:space="preserve"> </w:t>
            </w:r>
            <w:r w:rsidRPr="0067433B">
              <w:rPr>
                <w:rFonts w:ascii="Times New Roman" w:hAnsi="Times New Roman" w:cs="Times New Roman"/>
              </w:rPr>
              <w:t>yapılmalıdır.</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Öksürürken, hapşırırken</w:t>
            </w:r>
            <w:r w:rsidR="00707A14" w:rsidRPr="0067433B">
              <w:rPr>
                <w:rFonts w:ascii="Times New Roman" w:hAnsi="Times New Roman" w:cs="Times New Roman"/>
              </w:rPr>
              <w:t xml:space="preserve"> </w:t>
            </w:r>
            <w:r w:rsidRPr="0067433B">
              <w:rPr>
                <w:rFonts w:ascii="Times New Roman" w:hAnsi="Times New Roman" w:cs="Times New Roman"/>
              </w:rPr>
              <w:t>ve</w:t>
            </w:r>
            <w:r w:rsidR="00707A14" w:rsidRPr="0067433B">
              <w:rPr>
                <w:rFonts w:ascii="Times New Roman" w:hAnsi="Times New Roman" w:cs="Times New Roman"/>
              </w:rPr>
              <w:t xml:space="preserve"> </w:t>
            </w:r>
            <w:r w:rsidRPr="0067433B">
              <w:rPr>
                <w:rFonts w:ascii="Times New Roman" w:hAnsi="Times New Roman" w:cs="Times New Roman"/>
              </w:rPr>
              <w:t>burnunu</w:t>
            </w:r>
            <w:r w:rsidR="00707A14" w:rsidRPr="0067433B">
              <w:rPr>
                <w:rFonts w:ascii="Times New Roman" w:hAnsi="Times New Roman" w:cs="Times New Roman"/>
              </w:rPr>
              <w:t xml:space="preserve"> </w:t>
            </w:r>
            <w:r w:rsidRPr="0067433B">
              <w:rPr>
                <w:rFonts w:ascii="Times New Roman" w:hAnsi="Times New Roman" w:cs="Times New Roman"/>
              </w:rPr>
              <w:t>temizlerken</w:t>
            </w:r>
            <w:r w:rsidR="00707A14" w:rsidRPr="0067433B">
              <w:rPr>
                <w:rFonts w:ascii="Times New Roman" w:hAnsi="Times New Roman" w:cs="Times New Roman"/>
              </w:rPr>
              <w:t xml:space="preserve"> </w:t>
            </w:r>
            <w:r w:rsidRPr="0067433B">
              <w:rPr>
                <w:rFonts w:ascii="Times New Roman" w:hAnsi="Times New Roman" w:cs="Times New Roman"/>
              </w:rPr>
              <w:t>tek</w:t>
            </w:r>
            <w:r w:rsidR="00707A14" w:rsidRPr="0067433B">
              <w:rPr>
                <w:rFonts w:ascii="Times New Roman" w:hAnsi="Times New Roman" w:cs="Times New Roman"/>
              </w:rPr>
              <w:t xml:space="preserve"> </w:t>
            </w:r>
            <w:r w:rsidRPr="0067433B">
              <w:rPr>
                <w:rFonts w:ascii="Times New Roman" w:hAnsi="Times New Roman" w:cs="Times New Roman"/>
              </w:rPr>
              <w:t>kullanımlık</w:t>
            </w:r>
            <w:r w:rsidR="00707A14" w:rsidRPr="0067433B">
              <w:rPr>
                <w:rFonts w:ascii="Times New Roman" w:hAnsi="Times New Roman" w:cs="Times New Roman"/>
              </w:rPr>
              <w:t xml:space="preserve"> </w:t>
            </w:r>
            <w:r w:rsidRPr="0067433B">
              <w:rPr>
                <w:rFonts w:ascii="Times New Roman" w:hAnsi="Times New Roman" w:cs="Times New Roman"/>
              </w:rPr>
              <w:t>mendiller</w:t>
            </w:r>
            <w:r w:rsidR="00707A14" w:rsidRPr="0067433B">
              <w:rPr>
                <w:rFonts w:ascii="Times New Roman" w:hAnsi="Times New Roman" w:cs="Times New Roman"/>
              </w:rPr>
              <w:t xml:space="preserve"> </w:t>
            </w:r>
            <w:r w:rsidRPr="0067433B">
              <w:rPr>
                <w:rFonts w:ascii="Times New Roman" w:hAnsi="Times New Roman" w:cs="Times New Roman"/>
              </w:rPr>
              <w:t>i</w:t>
            </w:r>
            <w:r w:rsidR="00707A14" w:rsidRPr="0067433B">
              <w:rPr>
                <w:rFonts w:ascii="Times New Roman" w:hAnsi="Times New Roman" w:cs="Times New Roman"/>
              </w:rPr>
              <w:t xml:space="preserve">le </w:t>
            </w:r>
            <w:r w:rsidRPr="0067433B">
              <w:rPr>
                <w:rFonts w:ascii="Times New Roman" w:hAnsi="Times New Roman" w:cs="Times New Roman"/>
              </w:rPr>
              <w:t>ağzı</w:t>
            </w:r>
            <w:r w:rsidR="00707A14" w:rsidRPr="0067433B">
              <w:rPr>
                <w:rFonts w:ascii="Times New Roman" w:hAnsi="Times New Roman" w:cs="Times New Roman"/>
              </w:rPr>
              <w:t xml:space="preserve"> </w:t>
            </w:r>
            <w:r w:rsidRPr="0067433B">
              <w:rPr>
                <w:rFonts w:ascii="Times New Roman" w:hAnsi="Times New Roman" w:cs="Times New Roman"/>
              </w:rPr>
              <w:t>ve</w:t>
            </w:r>
            <w:r w:rsidR="00707A14" w:rsidRPr="0067433B">
              <w:rPr>
                <w:rFonts w:ascii="Times New Roman" w:hAnsi="Times New Roman" w:cs="Times New Roman"/>
              </w:rPr>
              <w:t xml:space="preserve"> </w:t>
            </w:r>
            <w:r w:rsidRPr="0067433B">
              <w:rPr>
                <w:rFonts w:ascii="Times New Roman" w:hAnsi="Times New Roman" w:cs="Times New Roman"/>
              </w:rPr>
              <w:t>burnu</w:t>
            </w:r>
            <w:r w:rsidR="00707A14" w:rsidRPr="0067433B">
              <w:rPr>
                <w:rFonts w:ascii="Times New Roman" w:hAnsi="Times New Roman" w:cs="Times New Roman"/>
              </w:rPr>
              <w:t xml:space="preserve"> </w:t>
            </w:r>
            <w:r w:rsidRPr="0067433B">
              <w:rPr>
                <w:rFonts w:ascii="Times New Roman" w:hAnsi="Times New Roman" w:cs="Times New Roman"/>
              </w:rPr>
              <w:t>kapatmak</w:t>
            </w:r>
            <w:r w:rsidR="00707A14" w:rsidRPr="0067433B">
              <w:rPr>
                <w:rFonts w:ascii="Times New Roman" w:hAnsi="Times New Roman" w:cs="Times New Roman"/>
              </w:rPr>
              <w:t xml:space="preserve"> </w:t>
            </w:r>
            <w:r w:rsidRPr="0067433B">
              <w:rPr>
                <w:rFonts w:ascii="Times New Roman" w:hAnsi="Times New Roman" w:cs="Times New Roman"/>
              </w:rPr>
              <w:t>ya da kol</w:t>
            </w:r>
            <w:r w:rsidR="0067433B" w:rsidRPr="0067433B">
              <w:rPr>
                <w:rFonts w:ascii="Times New Roman" w:hAnsi="Times New Roman" w:cs="Times New Roman"/>
              </w:rPr>
              <w:t xml:space="preserve"> </w:t>
            </w:r>
            <w:r w:rsidRPr="0067433B">
              <w:rPr>
                <w:rFonts w:ascii="Times New Roman" w:hAnsi="Times New Roman" w:cs="Times New Roman"/>
              </w:rPr>
              <w:t>içine</w:t>
            </w:r>
            <w:r w:rsidR="0067433B" w:rsidRPr="0067433B">
              <w:rPr>
                <w:rFonts w:ascii="Times New Roman" w:hAnsi="Times New Roman" w:cs="Times New Roman"/>
              </w:rPr>
              <w:t xml:space="preserve"> </w:t>
            </w:r>
            <w:r w:rsidRPr="0067433B">
              <w:rPr>
                <w:rFonts w:ascii="Times New Roman" w:hAnsi="Times New Roman" w:cs="Times New Roman"/>
              </w:rPr>
              <w:t>hapşırıp</w:t>
            </w:r>
            <w:r w:rsidR="0067433B" w:rsidRPr="0067433B">
              <w:rPr>
                <w:rFonts w:ascii="Times New Roman" w:hAnsi="Times New Roman" w:cs="Times New Roman"/>
              </w:rPr>
              <w:t xml:space="preserve"> </w:t>
            </w:r>
            <w:r w:rsidRPr="0067433B">
              <w:rPr>
                <w:rFonts w:ascii="Times New Roman" w:hAnsi="Times New Roman" w:cs="Times New Roman"/>
              </w:rPr>
              <w:t>öksürmenin</w:t>
            </w:r>
            <w:r w:rsidR="0067433B" w:rsidRPr="0067433B">
              <w:rPr>
                <w:rFonts w:ascii="Times New Roman" w:hAnsi="Times New Roman" w:cs="Times New Roman"/>
              </w:rPr>
              <w:t xml:space="preserve"> </w:t>
            </w:r>
            <w:r w:rsidRPr="0067433B">
              <w:rPr>
                <w:rFonts w:ascii="Times New Roman" w:hAnsi="Times New Roman" w:cs="Times New Roman"/>
              </w:rPr>
              <w:t>önemini</w:t>
            </w:r>
            <w:r w:rsidR="0067433B" w:rsidRPr="0067433B">
              <w:rPr>
                <w:rFonts w:ascii="Times New Roman" w:hAnsi="Times New Roman" w:cs="Times New Roman"/>
              </w:rPr>
              <w:t xml:space="preserve"> </w:t>
            </w:r>
            <w:r w:rsidRPr="0067433B">
              <w:rPr>
                <w:rFonts w:ascii="Times New Roman" w:hAnsi="Times New Roman" w:cs="Times New Roman"/>
              </w:rPr>
              <w:t>öğretmek.</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Kullanılmış</w:t>
            </w:r>
            <w:r w:rsidR="0067433B" w:rsidRPr="0067433B">
              <w:rPr>
                <w:rFonts w:ascii="Times New Roman" w:hAnsi="Times New Roman" w:cs="Times New Roman"/>
              </w:rPr>
              <w:t xml:space="preserve"> </w:t>
            </w:r>
            <w:r w:rsidRPr="0067433B">
              <w:rPr>
                <w:rFonts w:ascii="Times New Roman" w:hAnsi="Times New Roman" w:cs="Times New Roman"/>
              </w:rPr>
              <w:t>mendilleri</w:t>
            </w:r>
            <w:r w:rsidR="0067433B" w:rsidRPr="0067433B">
              <w:rPr>
                <w:rFonts w:ascii="Times New Roman" w:hAnsi="Times New Roman" w:cs="Times New Roman"/>
              </w:rPr>
              <w:t xml:space="preserve"> </w:t>
            </w:r>
            <w:r w:rsidRPr="0067433B">
              <w:rPr>
                <w:rFonts w:ascii="Times New Roman" w:hAnsi="Times New Roman" w:cs="Times New Roman"/>
              </w:rPr>
              <w:t>en</w:t>
            </w:r>
            <w:r w:rsidR="0067433B" w:rsidRPr="0067433B">
              <w:rPr>
                <w:rFonts w:ascii="Times New Roman" w:hAnsi="Times New Roman" w:cs="Times New Roman"/>
              </w:rPr>
              <w:t xml:space="preserve"> </w:t>
            </w:r>
            <w:r w:rsidRPr="0067433B">
              <w:rPr>
                <w:rFonts w:ascii="Times New Roman" w:hAnsi="Times New Roman" w:cs="Times New Roman"/>
              </w:rPr>
              <w:t>yakın</w:t>
            </w:r>
            <w:r w:rsidR="0067433B" w:rsidRPr="0067433B">
              <w:rPr>
                <w:rFonts w:ascii="Times New Roman" w:hAnsi="Times New Roman" w:cs="Times New Roman"/>
              </w:rPr>
              <w:t xml:space="preserve"> </w:t>
            </w:r>
            <w:r w:rsidRPr="0067433B">
              <w:rPr>
                <w:rFonts w:ascii="Times New Roman" w:hAnsi="Times New Roman" w:cs="Times New Roman"/>
              </w:rPr>
              <w:t>çöp</w:t>
            </w:r>
            <w:r w:rsidR="0067433B" w:rsidRPr="0067433B">
              <w:rPr>
                <w:rFonts w:ascii="Times New Roman" w:hAnsi="Times New Roman" w:cs="Times New Roman"/>
              </w:rPr>
              <w:t xml:space="preserve"> </w:t>
            </w:r>
            <w:r w:rsidRPr="0067433B">
              <w:rPr>
                <w:rFonts w:ascii="Times New Roman" w:hAnsi="Times New Roman" w:cs="Times New Roman"/>
              </w:rPr>
              <w:t>kutusuna</w:t>
            </w:r>
            <w:r w:rsidR="0067433B" w:rsidRPr="0067433B">
              <w:rPr>
                <w:rFonts w:ascii="Times New Roman" w:hAnsi="Times New Roman" w:cs="Times New Roman"/>
              </w:rPr>
              <w:t xml:space="preserve"> </w:t>
            </w:r>
            <w:r w:rsidRPr="0067433B">
              <w:rPr>
                <w:rFonts w:ascii="Times New Roman" w:hAnsi="Times New Roman" w:cs="Times New Roman"/>
              </w:rPr>
              <w:t>atmak.</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Öksürdükten, hapşırdıktan, mendilkullandıktansonra, solunum</w:t>
            </w:r>
            <w:r w:rsidR="0067433B" w:rsidRPr="0067433B">
              <w:rPr>
                <w:rFonts w:ascii="Times New Roman" w:hAnsi="Times New Roman" w:cs="Times New Roman"/>
              </w:rPr>
              <w:t xml:space="preserve"> </w:t>
            </w:r>
            <w:r w:rsidRPr="0067433B">
              <w:rPr>
                <w:rFonts w:ascii="Times New Roman" w:hAnsi="Times New Roman" w:cs="Times New Roman"/>
              </w:rPr>
              <w:t>salgılarıyla</w:t>
            </w:r>
            <w:r w:rsidR="0067433B" w:rsidRPr="0067433B">
              <w:rPr>
                <w:rFonts w:ascii="Times New Roman" w:hAnsi="Times New Roman" w:cs="Times New Roman"/>
              </w:rPr>
              <w:t xml:space="preserve"> </w:t>
            </w:r>
            <w:r w:rsidRPr="0067433B">
              <w:rPr>
                <w:rFonts w:ascii="Times New Roman" w:hAnsi="Times New Roman" w:cs="Times New Roman"/>
              </w:rPr>
              <w:t>ve</w:t>
            </w:r>
            <w:r w:rsidR="0067433B" w:rsidRPr="0067433B">
              <w:rPr>
                <w:rFonts w:ascii="Times New Roman" w:hAnsi="Times New Roman" w:cs="Times New Roman"/>
              </w:rPr>
              <w:t xml:space="preserve"> </w:t>
            </w:r>
            <w:r w:rsidRPr="0067433B">
              <w:rPr>
                <w:rFonts w:ascii="Times New Roman" w:hAnsi="Times New Roman" w:cs="Times New Roman"/>
              </w:rPr>
              <w:t>kirli</w:t>
            </w:r>
            <w:r w:rsidR="0067433B" w:rsidRPr="0067433B">
              <w:rPr>
                <w:rFonts w:ascii="Times New Roman" w:hAnsi="Times New Roman" w:cs="Times New Roman"/>
              </w:rPr>
              <w:t xml:space="preserve"> </w:t>
            </w:r>
            <w:r w:rsidRPr="0067433B">
              <w:rPr>
                <w:rFonts w:ascii="Times New Roman" w:hAnsi="Times New Roman" w:cs="Times New Roman"/>
              </w:rPr>
              <w:t>yüzeylerle (solunum</w:t>
            </w:r>
            <w:r w:rsidR="0067433B" w:rsidRPr="0067433B">
              <w:rPr>
                <w:rFonts w:ascii="Times New Roman" w:hAnsi="Times New Roman" w:cs="Times New Roman"/>
              </w:rPr>
              <w:t xml:space="preserve"> </w:t>
            </w:r>
            <w:r w:rsidRPr="0067433B">
              <w:rPr>
                <w:rFonts w:ascii="Times New Roman" w:hAnsi="Times New Roman" w:cs="Times New Roman"/>
              </w:rPr>
              <w:t>salgılarıyla</w:t>
            </w:r>
            <w:r w:rsidR="0067433B" w:rsidRPr="0067433B">
              <w:rPr>
                <w:rFonts w:ascii="Times New Roman" w:hAnsi="Times New Roman" w:cs="Times New Roman"/>
              </w:rPr>
              <w:t xml:space="preserve"> </w:t>
            </w:r>
            <w:r w:rsidRPr="0067433B">
              <w:rPr>
                <w:rFonts w:ascii="Times New Roman" w:hAnsi="Times New Roman" w:cs="Times New Roman"/>
              </w:rPr>
              <w:t>kontamine</w:t>
            </w:r>
            <w:r w:rsidR="0067433B" w:rsidRPr="0067433B">
              <w:rPr>
                <w:rFonts w:ascii="Times New Roman" w:hAnsi="Times New Roman" w:cs="Times New Roman"/>
              </w:rPr>
              <w:t xml:space="preserve"> </w:t>
            </w:r>
            <w:r w:rsidRPr="0067433B">
              <w:rPr>
                <w:rFonts w:ascii="Times New Roman" w:hAnsi="Times New Roman" w:cs="Times New Roman"/>
              </w:rPr>
              <w:t>olmuş</w:t>
            </w:r>
            <w:r w:rsidR="0067433B" w:rsidRPr="0067433B">
              <w:rPr>
                <w:rFonts w:ascii="Times New Roman" w:hAnsi="Times New Roman" w:cs="Times New Roman"/>
              </w:rPr>
              <w:t xml:space="preserve"> </w:t>
            </w:r>
            <w:r w:rsidRPr="0067433B">
              <w:rPr>
                <w:rFonts w:ascii="Times New Roman" w:hAnsi="Times New Roman" w:cs="Times New Roman"/>
              </w:rPr>
              <w:t>yüzeyler) temasettikten</w:t>
            </w:r>
            <w:r w:rsidR="0067433B" w:rsidRPr="0067433B">
              <w:rPr>
                <w:rFonts w:ascii="Times New Roman" w:hAnsi="Times New Roman" w:cs="Times New Roman"/>
              </w:rPr>
              <w:t xml:space="preserve"> </w:t>
            </w:r>
            <w:r w:rsidRPr="0067433B">
              <w:rPr>
                <w:rFonts w:ascii="Times New Roman" w:hAnsi="Times New Roman" w:cs="Times New Roman"/>
              </w:rPr>
              <w:t>sonra</w:t>
            </w:r>
            <w:r w:rsidR="0067433B" w:rsidRPr="0067433B">
              <w:rPr>
                <w:rFonts w:ascii="Times New Roman" w:hAnsi="Times New Roman" w:cs="Times New Roman"/>
              </w:rPr>
              <w:t xml:space="preserve"> </w:t>
            </w:r>
            <w:r w:rsidRPr="0067433B">
              <w:rPr>
                <w:rFonts w:ascii="Times New Roman" w:hAnsi="Times New Roman" w:cs="Times New Roman"/>
              </w:rPr>
              <w:t>elleri</w:t>
            </w:r>
            <w:r w:rsidR="0067433B" w:rsidRPr="0067433B">
              <w:rPr>
                <w:rFonts w:ascii="Times New Roman" w:hAnsi="Times New Roman" w:cs="Times New Roman"/>
              </w:rPr>
              <w:t xml:space="preserve"> </w:t>
            </w:r>
            <w:r w:rsidRPr="0067433B">
              <w:rPr>
                <w:rFonts w:ascii="Times New Roman" w:hAnsi="Times New Roman" w:cs="Times New Roman"/>
              </w:rPr>
              <w:t>yıkamak.</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Elleri</w:t>
            </w:r>
            <w:r w:rsidR="0067433B" w:rsidRPr="0067433B">
              <w:rPr>
                <w:rFonts w:ascii="Times New Roman" w:hAnsi="Times New Roman" w:cs="Times New Roman"/>
              </w:rPr>
              <w:t xml:space="preserve"> </w:t>
            </w:r>
            <w:r w:rsidRPr="0067433B">
              <w:rPr>
                <w:rFonts w:ascii="Times New Roman" w:hAnsi="Times New Roman" w:cs="Times New Roman"/>
              </w:rPr>
              <w:t>yıkamadan</w:t>
            </w:r>
            <w:r w:rsidR="0067433B" w:rsidRPr="0067433B">
              <w:rPr>
                <w:rFonts w:ascii="Times New Roman" w:hAnsi="Times New Roman" w:cs="Times New Roman"/>
              </w:rPr>
              <w:t xml:space="preserve"> </w:t>
            </w:r>
            <w:r w:rsidRPr="0067433B">
              <w:rPr>
                <w:rFonts w:ascii="Times New Roman" w:hAnsi="Times New Roman" w:cs="Times New Roman"/>
              </w:rPr>
              <w:t>göz</w:t>
            </w:r>
            <w:r w:rsidR="0067433B" w:rsidRPr="0067433B">
              <w:rPr>
                <w:rFonts w:ascii="Times New Roman" w:hAnsi="Times New Roman" w:cs="Times New Roman"/>
              </w:rPr>
              <w:t xml:space="preserve"> </w:t>
            </w:r>
            <w:r w:rsidRPr="0067433B">
              <w:rPr>
                <w:rFonts w:ascii="Times New Roman" w:hAnsi="Times New Roman" w:cs="Times New Roman"/>
              </w:rPr>
              <w:t>ve</w:t>
            </w:r>
            <w:r w:rsidR="0067433B" w:rsidRPr="0067433B">
              <w:rPr>
                <w:rFonts w:ascii="Times New Roman" w:hAnsi="Times New Roman" w:cs="Times New Roman"/>
              </w:rPr>
              <w:t xml:space="preserve"> </w:t>
            </w:r>
            <w:r w:rsidRPr="0067433B">
              <w:rPr>
                <w:rFonts w:ascii="Times New Roman" w:hAnsi="Times New Roman" w:cs="Times New Roman"/>
              </w:rPr>
              <w:t>burun</w:t>
            </w:r>
            <w:r w:rsidR="0067433B" w:rsidRPr="0067433B">
              <w:rPr>
                <w:rFonts w:ascii="Times New Roman" w:hAnsi="Times New Roman" w:cs="Times New Roman"/>
              </w:rPr>
              <w:t xml:space="preserve"> </w:t>
            </w:r>
            <w:r w:rsidRPr="0067433B">
              <w:rPr>
                <w:rFonts w:ascii="Times New Roman" w:hAnsi="Times New Roman" w:cs="Times New Roman"/>
              </w:rPr>
              <w:t>mukozasına</w:t>
            </w:r>
            <w:r w:rsidR="0067433B" w:rsidRPr="0067433B">
              <w:rPr>
                <w:rFonts w:ascii="Times New Roman" w:hAnsi="Times New Roman" w:cs="Times New Roman"/>
              </w:rPr>
              <w:t xml:space="preserve"> </w:t>
            </w:r>
            <w:r w:rsidRPr="0067433B">
              <w:rPr>
                <w:rFonts w:ascii="Times New Roman" w:hAnsi="Times New Roman" w:cs="Times New Roman"/>
              </w:rPr>
              <w:t>temastan</w:t>
            </w:r>
            <w:r w:rsidR="0067433B" w:rsidRPr="0067433B">
              <w:rPr>
                <w:rFonts w:ascii="Times New Roman" w:hAnsi="Times New Roman" w:cs="Times New Roman"/>
              </w:rPr>
              <w:t xml:space="preserve"> </w:t>
            </w:r>
            <w:r w:rsidRPr="0067433B">
              <w:rPr>
                <w:rFonts w:ascii="Times New Roman" w:hAnsi="Times New Roman" w:cs="Times New Roman"/>
              </w:rPr>
              <w:t>kaçınmak.</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Doğru el yıkama</w:t>
            </w:r>
            <w:r w:rsidR="0067433B" w:rsidRPr="0067433B">
              <w:rPr>
                <w:rFonts w:ascii="Times New Roman" w:hAnsi="Times New Roman" w:cs="Times New Roman"/>
              </w:rPr>
              <w:t xml:space="preserve"> </w:t>
            </w:r>
            <w:r w:rsidRPr="0067433B">
              <w:rPr>
                <w:rFonts w:ascii="Times New Roman" w:hAnsi="Times New Roman" w:cs="Times New Roman"/>
              </w:rPr>
              <w:t>tekniğini</w:t>
            </w:r>
            <w:r w:rsidR="0067433B" w:rsidRPr="0067433B">
              <w:rPr>
                <w:rFonts w:ascii="Times New Roman" w:hAnsi="Times New Roman" w:cs="Times New Roman"/>
              </w:rPr>
              <w:t xml:space="preserve"> </w:t>
            </w:r>
            <w:r w:rsidRPr="0067433B">
              <w:rPr>
                <w:rFonts w:ascii="Times New Roman" w:hAnsi="Times New Roman" w:cs="Times New Roman"/>
              </w:rPr>
              <w:t>ve</w:t>
            </w:r>
            <w:r w:rsidR="0067433B" w:rsidRPr="0067433B">
              <w:rPr>
                <w:rFonts w:ascii="Times New Roman" w:hAnsi="Times New Roman" w:cs="Times New Roman"/>
              </w:rPr>
              <w:t xml:space="preserve"> </w:t>
            </w:r>
            <w:r w:rsidRPr="0067433B">
              <w:rPr>
                <w:rFonts w:ascii="Times New Roman" w:hAnsi="Times New Roman" w:cs="Times New Roman"/>
              </w:rPr>
              <w:t>enfeksiyon</w:t>
            </w:r>
            <w:r w:rsidR="0067433B" w:rsidRPr="0067433B">
              <w:rPr>
                <w:rFonts w:ascii="Times New Roman" w:hAnsi="Times New Roman" w:cs="Times New Roman"/>
              </w:rPr>
              <w:t xml:space="preserve"> </w:t>
            </w:r>
            <w:r w:rsidRPr="0067433B">
              <w:rPr>
                <w:rFonts w:ascii="Times New Roman" w:hAnsi="Times New Roman" w:cs="Times New Roman"/>
              </w:rPr>
              <w:t>kontrol</w:t>
            </w:r>
            <w:r w:rsidR="0067433B" w:rsidRPr="0067433B">
              <w:rPr>
                <w:rFonts w:ascii="Times New Roman" w:hAnsi="Times New Roman" w:cs="Times New Roman"/>
              </w:rPr>
              <w:t xml:space="preserve"> </w:t>
            </w:r>
            <w:r w:rsidRPr="0067433B">
              <w:rPr>
                <w:rFonts w:ascii="Times New Roman" w:hAnsi="Times New Roman" w:cs="Times New Roman"/>
              </w:rPr>
              <w:t>önlemlerini</w:t>
            </w:r>
            <w:r w:rsidR="0067433B" w:rsidRPr="0067433B">
              <w:rPr>
                <w:rFonts w:ascii="Times New Roman" w:hAnsi="Times New Roman" w:cs="Times New Roman"/>
              </w:rPr>
              <w:t xml:space="preserve"> </w:t>
            </w:r>
            <w:r w:rsidRPr="0067433B">
              <w:rPr>
                <w:rFonts w:ascii="Times New Roman" w:hAnsi="Times New Roman" w:cs="Times New Roman"/>
              </w:rPr>
              <w:t>anlatan</w:t>
            </w:r>
            <w:r w:rsidR="0067433B" w:rsidRPr="0067433B">
              <w:rPr>
                <w:rFonts w:ascii="Times New Roman" w:hAnsi="Times New Roman" w:cs="Times New Roman"/>
              </w:rPr>
              <w:t xml:space="preserve"> </w:t>
            </w:r>
            <w:r w:rsidRPr="0067433B">
              <w:rPr>
                <w:rFonts w:ascii="Times New Roman" w:hAnsi="Times New Roman" w:cs="Times New Roman"/>
              </w:rPr>
              <w:t xml:space="preserve">posterler, afişler vb. </w:t>
            </w:r>
            <w:r w:rsidR="009C784F" w:rsidRPr="0067433B">
              <w:rPr>
                <w:rFonts w:ascii="Times New Roman" w:hAnsi="Times New Roman" w:cs="Times New Roman"/>
              </w:rPr>
              <w:t>D</w:t>
            </w:r>
            <w:r w:rsidRPr="0067433B">
              <w:rPr>
                <w:rFonts w:ascii="Times New Roman" w:hAnsi="Times New Roman" w:cs="Times New Roman"/>
              </w:rPr>
              <w:t>ikkat</w:t>
            </w:r>
            <w:r w:rsidR="0067433B" w:rsidRPr="0067433B">
              <w:rPr>
                <w:rFonts w:ascii="Times New Roman" w:hAnsi="Times New Roman" w:cs="Times New Roman"/>
              </w:rPr>
              <w:t xml:space="preserve"> </w:t>
            </w:r>
            <w:r w:rsidRPr="0067433B">
              <w:rPr>
                <w:rFonts w:ascii="Times New Roman" w:hAnsi="Times New Roman" w:cs="Times New Roman"/>
              </w:rPr>
              <w:t>çekmek</w:t>
            </w:r>
            <w:r w:rsidR="0067433B" w:rsidRPr="0067433B">
              <w:rPr>
                <w:rFonts w:ascii="Times New Roman" w:hAnsi="Times New Roman" w:cs="Times New Roman"/>
              </w:rPr>
              <w:t xml:space="preserve"> </w:t>
            </w:r>
            <w:r w:rsidRPr="0067433B">
              <w:rPr>
                <w:rFonts w:ascii="Times New Roman" w:hAnsi="Times New Roman" w:cs="Times New Roman"/>
              </w:rPr>
              <w:t>için</w:t>
            </w:r>
            <w:r w:rsidR="0067433B" w:rsidRPr="0067433B">
              <w:rPr>
                <w:rFonts w:ascii="Times New Roman" w:hAnsi="Times New Roman" w:cs="Times New Roman"/>
              </w:rPr>
              <w:t xml:space="preserve"> </w:t>
            </w:r>
            <w:r w:rsidRPr="0067433B">
              <w:rPr>
                <w:rFonts w:ascii="Times New Roman" w:hAnsi="Times New Roman" w:cs="Times New Roman"/>
              </w:rPr>
              <w:t>kurumda</w:t>
            </w:r>
            <w:r w:rsidR="0067433B" w:rsidRPr="0067433B">
              <w:rPr>
                <w:rFonts w:ascii="Times New Roman" w:hAnsi="Times New Roman" w:cs="Times New Roman"/>
              </w:rPr>
              <w:t xml:space="preserve"> </w:t>
            </w:r>
            <w:r w:rsidRPr="0067433B">
              <w:rPr>
                <w:rFonts w:ascii="Times New Roman" w:hAnsi="Times New Roman" w:cs="Times New Roman"/>
              </w:rPr>
              <w:t>görünür</w:t>
            </w:r>
            <w:r w:rsidR="0067433B" w:rsidRPr="0067433B">
              <w:rPr>
                <w:rFonts w:ascii="Times New Roman" w:hAnsi="Times New Roman" w:cs="Times New Roman"/>
              </w:rPr>
              <w:t xml:space="preserve"> </w:t>
            </w:r>
            <w:r w:rsidRPr="0067433B">
              <w:rPr>
                <w:rFonts w:ascii="Times New Roman" w:hAnsi="Times New Roman" w:cs="Times New Roman"/>
              </w:rPr>
              <w:t>yerlere</w:t>
            </w:r>
            <w:r w:rsidR="0067433B" w:rsidRPr="0067433B">
              <w:rPr>
                <w:rFonts w:ascii="Times New Roman" w:hAnsi="Times New Roman" w:cs="Times New Roman"/>
              </w:rPr>
              <w:t xml:space="preserve"> </w:t>
            </w:r>
            <w:r w:rsidRPr="0067433B">
              <w:rPr>
                <w:rFonts w:ascii="Times New Roman" w:hAnsi="Times New Roman" w:cs="Times New Roman"/>
              </w:rPr>
              <w:t>asılmalıdır.</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Sosyal</w:t>
            </w:r>
            <w:r w:rsidR="0067433B" w:rsidRPr="0067433B">
              <w:rPr>
                <w:rFonts w:ascii="Times New Roman" w:hAnsi="Times New Roman" w:cs="Times New Roman"/>
              </w:rPr>
              <w:t xml:space="preserve"> </w:t>
            </w:r>
            <w:r w:rsidRPr="0067433B">
              <w:rPr>
                <w:rFonts w:ascii="Times New Roman" w:hAnsi="Times New Roman" w:cs="Times New Roman"/>
              </w:rPr>
              <w:t>iletişim</w:t>
            </w:r>
            <w:r w:rsidR="0067433B" w:rsidRPr="0067433B">
              <w:rPr>
                <w:rFonts w:ascii="Times New Roman" w:hAnsi="Times New Roman" w:cs="Times New Roman"/>
              </w:rPr>
              <w:t xml:space="preserve"> </w:t>
            </w:r>
            <w:r w:rsidRPr="0067433B">
              <w:rPr>
                <w:rFonts w:ascii="Times New Roman" w:hAnsi="Times New Roman" w:cs="Times New Roman"/>
              </w:rPr>
              <w:t>araçları</w:t>
            </w:r>
            <w:r w:rsidR="0067433B" w:rsidRPr="0067433B">
              <w:rPr>
                <w:rFonts w:ascii="Times New Roman" w:hAnsi="Times New Roman" w:cs="Times New Roman"/>
              </w:rPr>
              <w:t xml:space="preserve"> </w:t>
            </w:r>
            <w:r w:rsidRPr="0067433B">
              <w:rPr>
                <w:rFonts w:ascii="Times New Roman" w:hAnsi="Times New Roman" w:cs="Times New Roman"/>
              </w:rPr>
              <w:t>kullanılarak</w:t>
            </w:r>
            <w:r w:rsidR="0067433B" w:rsidRPr="0067433B">
              <w:rPr>
                <w:rFonts w:ascii="Times New Roman" w:hAnsi="Times New Roman" w:cs="Times New Roman"/>
              </w:rPr>
              <w:t xml:space="preserve"> </w:t>
            </w:r>
            <w:r w:rsidRPr="0067433B">
              <w:rPr>
                <w:rFonts w:ascii="Times New Roman" w:hAnsi="Times New Roman" w:cs="Times New Roman"/>
              </w:rPr>
              <w:t>sürekli</w:t>
            </w:r>
            <w:r w:rsidR="0067433B" w:rsidRPr="0067433B">
              <w:rPr>
                <w:rFonts w:ascii="Times New Roman" w:hAnsi="Times New Roman" w:cs="Times New Roman"/>
              </w:rPr>
              <w:t xml:space="preserve"> </w:t>
            </w:r>
            <w:r w:rsidRPr="0067433B">
              <w:rPr>
                <w:rFonts w:ascii="Times New Roman" w:hAnsi="Times New Roman" w:cs="Times New Roman"/>
              </w:rPr>
              <w:t>bilgilendirme</w:t>
            </w:r>
            <w:r w:rsidR="0067433B" w:rsidRPr="0067433B">
              <w:rPr>
                <w:rFonts w:ascii="Times New Roman" w:hAnsi="Times New Roman" w:cs="Times New Roman"/>
              </w:rPr>
              <w:t xml:space="preserve"> </w:t>
            </w:r>
            <w:r w:rsidRPr="0067433B">
              <w:rPr>
                <w:rFonts w:ascii="Times New Roman" w:hAnsi="Times New Roman" w:cs="Times New Roman"/>
              </w:rPr>
              <w:t>yapılması, mümkünse</w:t>
            </w:r>
            <w:r w:rsidR="0067433B" w:rsidRPr="0067433B">
              <w:rPr>
                <w:rFonts w:ascii="Times New Roman" w:hAnsi="Times New Roman" w:cs="Times New Roman"/>
              </w:rPr>
              <w:t xml:space="preserve"> </w:t>
            </w:r>
            <w:r w:rsidRPr="0067433B">
              <w:rPr>
                <w:rFonts w:ascii="Times New Roman" w:hAnsi="Times New Roman" w:cs="Times New Roman"/>
              </w:rPr>
              <w:t>kamu</w:t>
            </w:r>
            <w:r w:rsidR="0067433B" w:rsidRPr="0067433B">
              <w:rPr>
                <w:rFonts w:ascii="Times New Roman" w:hAnsi="Times New Roman" w:cs="Times New Roman"/>
              </w:rPr>
              <w:t xml:space="preserve"> </w:t>
            </w:r>
            <w:r w:rsidRPr="0067433B">
              <w:rPr>
                <w:rFonts w:ascii="Times New Roman" w:hAnsi="Times New Roman" w:cs="Times New Roman"/>
              </w:rPr>
              <w:t>spotları</w:t>
            </w:r>
            <w:r w:rsidR="0067433B" w:rsidRPr="0067433B">
              <w:rPr>
                <w:rFonts w:ascii="Times New Roman" w:hAnsi="Times New Roman" w:cs="Times New Roman"/>
              </w:rPr>
              <w:t xml:space="preserve"> </w:t>
            </w:r>
            <w:r w:rsidRPr="0067433B">
              <w:rPr>
                <w:rFonts w:ascii="Times New Roman" w:hAnsi="Times New Roman" w:cs="Times New Roman"/>
              </w:rPr>
              <w:t>yayınlanması.</w:t>
            </w:r>
          </w:p>
          <w:p w:rsidR="00C66C21" w:rsidRPr="0067433B" w:rsidRDefault="00C66C21" w:rsidP="007F1119">
            <w:pPr>
              <w:pStyle w:val="ListeParagraf"/>
              <w:numPr>
                <w:ilvl w:val="0"/>
                <w:numId w:val="22"/>
              </w:numPr>
              <w:cnfStyle w:val="000000000000"/>
              <w:rPr>
                <w:rFonts w:ascii="Times New Roman" w:hAnsi="Times New Roman" w:cs="Times New Roman"/>
              </w:rPr>
            </w:pPr>
            <w:r w:rsidRPr="0067433B">
              <w:rPr>
                <w:rFonts w:ascii="Times New Roman" w:hAnsi="Times New Roman" w:cs="Times New Roman"/>
              </w:rPr>
              <w:t>Hastalık</w:t>
            </w:r>
            <w:r w:rsidR="0067433B" w:rsidRPr="0067433B">
              <w:rPr>
                <w:rFonts w:ascii="Times New Roman" w:hAnsi="Times New Roman" w:cs="Times New Roman"/>
              </w:rPr>
              <w:t xml:space="preserve"> </w:t>
            </w:r>
            <w:r w:rsidRPr="0067433B">
              <w:rPr>
                <w:rFonts w:ascii="Times New Roman" w:hAnsi="Times New Roman" w:cs="Times New Roman"/>
              </w:rPr>
              <w:t>yayılımını</w:t>
            </w:r>
            <w:r w:rsidR="0067433B" w:rsidRPr="0067433B">
              <w:rPr>
                <w:rFonts w:ascii="Times New Roman" w:hAnsi="Times New Roman" w:cs="Times New Roman"/>
              </w:rPr>
              <w:t xml:space="preserve"> </w:t>
            </w:r>
            <w:r w:rsidRPr="0067433B">
              <w:rPr>
                <w:rFonts w:ascii="Times New Roman" w:hAnsi="Times New Roman" w:cs="Times New Roman"/>
              </w:rPr>
              <w:t>azaltmak</w:t>
            </w:r>
            <w:r w:rsidR="0067433B" w:rsidRPr="0067433B">
              <w:rPr>
                <w:rFonts w:ascii="Times New Roman" w:hAnsi="Times New Roman" w:cs="Times New Roman"/>
              </w:rPr>
              <w:t xml:space="preserve"> </w:t>
            </w:r>
            <w:r w:rsidRPr="0067433B">
              <w:rPr>
                <w:rFonts w:ascii="Times New Roman" w:hAnsi="Times New Roman" w:cs="Times New Roman"/>
              </w:rPr>
              <w:t>amacıyla</w:t>
            </w:r>
            <w:r w:rsidR="0067433B" w:rsidRPr="0067433B">
              <w:rPr>
                <w:rFonts w:ascii="Times New Roman" w:hAnsi="Times New Roman" w:cs="Times New Roman"/>
              </w:rPr>
              <w:t xml:space="preserve"> </w:t>
            </w:r>
            <w:r w:rsidRPr="0067433B">
              <w:rPr>
                <w:rFonts w:ascii="Times New Roman" w:hAnsi="Times New Roman" w:cs="Times New Roman"/>
              </w:rPr>
              <w:t>semptomlar</w:t>
            </w:r>
            <w:r w:rsidR="0067433B" w:rsidRPr="0067433B">
              <w:rPr>
                <w:rFonts w:ascii="Times New Roman" w:hAnsi="Times New Roman" w:cs="Times New Roman"/>
              </w:rPr>
              <w:t xml:space="preserve"> </w:t>
            </w:r>
            <w:r w:rsidRPr="0067433B">
              <w:rPr>
                <w:rFonts w:ascii="Times New Roman" w:hAnsi="Times New Roman" w:cs="Times New Roman"/>
              </w:rPr>
              <w:t>kaybolana</w:t>
            </w:r>
            <w:r w:rsidR="0067433B" w:rsidRPr="0067433B">
              <w:rPr>
                <w:rFonts w:ascii="Times New Roman" w:hAnsi="Times New Roman" w:cs="Times New Roman"/>
              </w:rPr>
              <w:t xml:space="preserve"> </w:t>
            </w:r>
            <w:r w:rsidRPr="0067433B">
              <w:rPr>
                <w:rFonts w:ascii="Times New Roman" w:hAnsi="Times New Roman" w:cs="Times New Roman"/>
              </w:rPr>
              <w:t>kadar hasta kişilerin</w:t>
            </w:r>
            <w:r w:rsidR="0067433B" w:rsidRPr="0067433B">
              <w:rPr>
                <w:rFonts w:ascii="Times New Roman" w:hAnsi="Times New Roman" w:cs="Times New Roman"/>
              </w:rPr>
              <w:t xml:space="preserve"> </w:t>
            </w:r>
            <w:r w:rsidRPr="0067433B">
              <w:rPr>
                <w:rFonts w:ascii="Times New Roman" w:hAnsi="Times New Roman" w:cs="Times New Roman"/>
              </w:rPr>
              <w:t>kalabalık</w:t>
            </w:r>
            <w:r w:rsidR="0067433B" w:rsidRPr="0067433B">
              <w:rPr>
                <w:rFonts w:ascii="Times New Roman" w:hAnsi="Times New Roman" w:cs="Times New Roman"/>
              </w:rPr>
              <w:t xml:space="preserve"> </w:t>
            </w:r>
            <w:r w:rsidRPr="0067433B">
              <w:rPr>
                <w:rFonts w:ascii="Times New Roman" w:hAnsi="Times New Roman" w:cs="Times New Roman"/>
              </w:rPr>
              <w:t>ortamlara</w:t>
            </w:r>
            <w:r w:rsidR="0067433B" w:rsidRPr="0067433B">
              <w:rPr>
                <w:rFonts w:ascii="Times New Roman" w:hAnsi="Times New Roman" w:cs="Times New Roman"/>
              </w:rPr>
              <w:t xml:space="preserve"> </w:t>
            </w:r>
            <w:r w:rsidRPr="0067433B">
              <w:rPr>
                <w:rFonts w:ascii="Times New Roman" w:hAnsi="Times New Roman" w:cs="Times New Roman"/>
              </w:rPr>
              <w:t>girmemesi</w:t>
            </w:r>
            <w:r w:rsidR="0067433B" w:rsidRPr="0067433B">
              <w:rPr>
                <w:rFonts w:ascii="Times New Roman" w:hAnsi="Times New Roman" w:cs="Times New Roman"/>
              </w:rPr>
              <w:t xml:space="preserve"> </w:t>
            </w:r>
            <w:r w:rsidRPr="0067433B">
              <w:rPr>
                <w:rFonts w:ascii="Times New Roman" w:hAnsi="Times New Roman" w:cs="Times New Roman"/>
              </w:rPr>
              <w:t>sağlanmalı</w:t>
            </w:r>
            <w:r w:rsidR="0067433B" w:rsidRPr="0067433B">
              <w:rPr>
                <w:rFonts w:ascii="Times New Roman" w:hAnsi="Times New Roman" w:cs="Times New Roman"/>
              </w:rPr>
              <w:t xml:space="preserve"> </w:t>
            </w:r>
            <w:r w:rsidRPr="0067433B">
              <w:rPr>
                <w:rFonts w:ascii="Times New Roman" w:hAnsi="Times New Roman" w:cs="Times New Roman"/>
              </w:rPr>
              <w:t>ve</w:t>
            </w:r>
            <w:r w:rsidR="0067433B" w:rsidRPr="0067433B">
              <w:rPr>
                <w:rFonts w:ascii="Times New Roman" w:hAnsi="Times New Roman" w:cs="Times New Roman"/>
              </w:rPr>
              <w:t xml:space="preserve"> </w:t>
            </w:r>
            <w:r w:rsidRPr="0067433B">
              <w:rPr>
                <w:rFonts w:ascii="Times New Roman" w:hAnsi="Times New Roman" w:cs="Times New Roman"/>
              </w:rPr>
              <w:t>evde</w:t>
            </w:r>
            <w:r w:rsidR="0067433B" w:rsidRPr="0067433B">
              <w:rPr>
                <w:rFonts w:ascii="Times New Roman" w:hAnsi="Times New Roman" w:cs="Times New Roman"/>
              </w:rPr>
              <w:t xml:space="preserve"> </w:t>
            </w:r>
            <w:r w:rsidRPr="0067433B">
              <w:rPr>
                <w:rFonts w:ascii="Times New Roman" w:hAnsi="Times New Roman" w:cs="Times New Roman"/>
              </w:rPr>
              <w:t>istirahat</w:t>
            </w:r>
            <w:r w:rsidR="0067433B" w:rsidRPr="0067433B">
              <w:rPr>
                <w:rFonts w:ascii="Times New Roman" w:hAnsi="Times New Roman" w:cs="Times New Roman"/>
              </w:rPr>
              <w:t xml:space="preserve"> </w:t>
            </w:r>
            <w:r w:rsidRPr="0067433B">
              <w:rPr>
                <w:rFonts w:ascii="Times New Roman" w:hAnsi="Times New Roman" w:cs="Times New Roman"/>
              </w:rPr>
              <w:t>etmesi</w:t>
            </w:r>
            <w:r w:rsidR="0067433B" w:rsidRPr="0067433B">
              <w:rPr>
                <w:rFonts w:ascii="Times New Roman" w:hAnsi="Times New Roman" w:cs="Times New Roman"/>
              </w:rPr>
              <w:t xml:space="preserve"> </w:t>
            </w:r>
            <w:r w:rsidRPr="0067433B">
              <w:rPr>
                <w:rFonts w:ascii="Times New Roman" w:hAnsi="Times New Roman" w:cs="Times New Roman"/>
              </w:rPr>
              <w:t>teşvik</w:t>
            </w:r>
            <w:r w:rsidR="0067433B" w:rsidRPr="0067433B">
              <w:rPr>
                <w:rFonts w:ascii="Times New Roman" w:hAnsi="Times New Roman" w:cs="Times New Roman"/>
              </w:rPr>
              <w:t xml:space="preserve"> </w:t>
            </w:r>
            <w:r w:rsidRPr="0067433B">
              <w:rPr>
                <w:rFonts w:ascii="Times New Roman" w:hAnsi="Times New Roman" w:cs="Times New Roman"/>
              </w:rPr>
              <w:t>edilmelidir.</w:t>
            </w:r>
          </w:p>
        </w:tc>
      </w:tr>
      <w:tr w:rsidR="00C66C21" w:rsidRPr="0067433B" w:rsidTr="0067433B">
        <w:trPr>
          <w:trHeight w:val="669"/>
        </w:trPr>
        <w:tc>
          <w:tcPr>
            <w:cnfStyle w:val="001000000000"/>
            <w:tcW w:w="2245" w:type="dxa"/>
            <w:vAlign w:val="center"/>
          </w:tcPr>
          <w:p w:rsidR="00C66C21" w:rsidRPr="0067433B" w:rsidRDefault="00DD733F"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Salgın</w:t>
            </w:r>
            <w:r w:rsidR="0067433B" w:rsidRPr="0067433B">
              <w:rPr>
                <w:rFonts w:ascii="Times New Roman" w:hAnsi="Times New Roman" w:cs="Times New Roman"/>
                <w:b w:val="0"/>
              </w:rPr>
              <w:t xml:space="preserve"> </w:t>
            </w:r>
            <w:r w:rsidR="00C66C21" w:rsidRPr="0067433B">
              <w:rPr>
                <w:rFonts w:ascii="Times New Roman" w:hAnsi="Times New Roman" w:cs="Times New Roman"/>
                <w:b w:val="0"/>
              </w:rPr>
              <w:t>Faaliyet</w:t>
            </w:r>
            <w:r w:rsidR="0067433B" w:rsidRPr="0067433B">
              <w:rPr>
                <w:rFonts w:ascii="Times New Roman" w:hAnsi="Times New Roman" w:cs="Times New Roman"/>
                <w:b w:val="0"/>
              </w:rPr>
              <w:t xml:space="preserve"> </w:t>
            </w:r>
            <w:r w:rsidR="00C66C21" w:rsidRPr="0067433B">
              <w:rPr>
                <w:rFonts w:ascii="Times New Roman" w:hAnsi="Times New Roman" w:cs="Times New Roman"/>
                <w:b w:val="0"/>
              </w:rPr>
              <w:t>Planının</w:t>
            </w:r>
            <w:r w:rsidR="0067433B" w:rsidRPr="0067433B">
              <w:rPr>
                <w:rFonts w:ascii="Times New Roman" w:hAnsi="Times New Roman" w:cs="Times New Roman"/>
                <w:b w:val="0"/>
              </w:rPr>
              <w:t xml:space="preserve"> </w:t>
            </w:r>
            <w:r w:rsidR="00C66C21" w:rsidRPr="0067433B">
              <w:rPr>
                <w:rFonts w:ascii="Times New Roman" w:hAnsi="Times New Roman" w:cs="Times New Roman"/>
                <w:b w:val="0"/>
              </w:rPr>
              <w:t>Kurumsallaşması</w:t>
            </w:r>
          </w:p>
        </w:tc>
        <w:tc>
          <w:tcPr>
            <w:tcW w:w="7479" w:type="dxa"/>
            <w:vAlign w:val="center"/>
          </w:tcPr>
          <w:p w:rsidR="00C66C21" w:rsidRPr="0067433B" w:rsidRDefault="00C66C21" w:rsidP="00DD733F">
            <w:pPr>
              <w:pStyle w:val="ListeParagraf"/>
              <w:numPr>
                <w:ilvl w:val="0"/>
                <w:numId w:val="23"/>
              </w:numPr>
              <w:cnfStyle w:val="000000000000"/>
              <w:rPr>
                <w:rFonts w:ascii="Times New Roman" w:hAnsi="Times New Roman" w:cs="Times New Roman"/>
              </w:rPr>
            </w:pPr>
            <w:bookmarkStart w:id="7" w:name="_Toc35908669"/>
            <w:r w:rsidRPr="0067433B">
              <w:rPr>
                <w:rFonts w:ascii="Times New Roman" w:hAnsi="Times New Roman" w:cs="Times New Roman"/>
              </w:rPr>
              <w:t>Güncellenebilir</w:t>
            </w:r>
            <w:r w:rsidR="0067433B" w:rsidRPr="0067433B">
              <w:rPr>
                <w:rFonts w:ascii="Times New Roman" w:hAnsi="Times New Roman" w:cs="Times New Roman"/>
              </w:rPr>
              <w:t xml:space="preserve"> </w:t>
            </w:r>
            <w:r w:rsidRPr="0067433B">
              <w:rPr>
                <w:rFonts w:ascii="Times New Roman" w:hAnsi="Times New Roman" w:cs="Times New Roman"/>
              </w:rPr>
              <w:t xml:space="preserve">şekilde </w:t>
            </w:r>
            <w:r w:rsidR="00DD733F" w:rsidRPr="0067433B">
              <w:rPr>
                <w:rFonts w:ascii="Times New Roman" w:hAnsi="Times New Roman" w:cs="Times New Roman"/>
              </w:rPr>
              <w:t>salgın</w:t>
            </w:r>
            <w:r w:rsidR="0067433B" w:rsidRPr="0067433B">
              <w:rPr>
                <w:rFonts w:ascii="Times New Roman" w:hAnsi="Times New Roman" w:cs="Times New Roman"/>
              </w:rPr>
              <w:t xml:space="preserve"> </w:t>
            </w:r>
            <w:r w:rsidRPr="0067433B">
              <w:rPr>
                <w:rFonts w:ascii="Times New Roman" w:hAnsi="Times New Roman" w:cs="Times New Roman"/>
              </w:rPr>
              <w:t>faaliyet</w:t>
            </w:r>
            <w:r w:rsidR="0067433B" w:rsidRPr="0067433B">
              <w:rPr>
                <w:rFonts w:ascii="Times New Roman" w:hAnsi="Times New Roman" w:cs="Times New Roman"/>
              </w:rPr>
              <w:t xml:space="preserve"> </w:t>
            </w:r>
            <w:r w:rsidRPr="0067433B">
              <w:rPr>
                <w:rFonts w:ascii="Times New Roman" w:hAnsi="Times New Roman" w:cs="Times New Roman"/>
              </w:rPr>
              <w:t>planının</w:t>
            </w:r>
            <w:r w:rsidR="0067433B" w:rsidRPr="0067433B">
              <w:rPr>
                <w:rFonts w:ascii="Times New Roman" w:hAnsi="Times New Roman" w:cs="Times New Roman"/>
              </w:rPr>
              <w:t xml:space="preserve"> </w:t>
            </w:r>
            <w:r w:rsidRPr="0067433B">
              <w:rPr>
                <w:rFonts w:ascii="Times New Roman" w:hAnsi="Times New Roman" w:cs="Times New Roman"/>
              </w:rPr>
              <w:t>hazırlanması</w:t>
            </w:r>
            <w:r w:rsidR="0067433B" w:rsidRPr="0067433B">
              <w:rPr>
                <w:rFonts w:ascii="Times New Roman" w:hAnsi="Times New Roman" w:cs="Times New Roman"/>
              </w:rPr>
              <w:t xml:space="preserve"> </w:t>
            </w:r>
            <w:r w:rsidRPr="0067433B">
              <w:rPr>
                <w:rFonts w:ascii="Times New Roman" w:hAnsi="Times New Roman" w:cs="Times New Roman"/>
              </w:rPr>
              <w:t>ve plan hakkında</w:t>
            </w:r>
            <w:r w:rsidR="0067433B" w:rsidRPr="0067433B">
              <w:rPr>
                <w:rFonts w:ascii="Times New Roman" w:hAnsi="Times New Roman" w:cs="Times New Roman"/>
              </w:rPr>
              <w:t xml:space="preserve"> </w:t>
            </w:r>
            <w:r w:rsidRPr="0067433B">
              <w:rPr>
                <w:rFonts w:ascii="Times New Roman" w:hAnsi="Times New Roman" w:cs="Times New Roman"/>
              </w:rPr>
              <w:t>bilgilendirme</w:t>
            </w:r>
            <w:r w:rsidR="0067433B" w:rsidRPr="0067433B">
              <w:rPr>
                <w:rFonts w:ascii="Times New Roman" w:hAnsi="Times New Roman" w:cs="Times New Roman"/>
              </w:rPr>
              <w:t xml:space="preserve"> </w:t>
            </w:r>
            <w:r w:rsidRPr="0067433B">
              <w:rPr>
                <w:rFonts w:ascii="Times New Roman" w:hAnsi="Times New Roman" w:cs="Times New Roman"/>
              </w:rPr>
              <w:t>çalışmaları</w:t>
            </w:r>
            <w:r w:rsidR="0067433B" w:rsidRPr="0067433B">
              <w:rPr>
                <w:rFonts w:ascii="Times New Roman" w:hAnsi="Times New Roman" w:cs="Times New Roman"/>
              </w:rPr>
              <w:t xml:space="preserve"> </w:t>
            </w:r>
            <w:r w:rsidRPr="0067433B">
              <w:rPr>
                <w:rFonts w:ascii="Times New Roman" w:hAnsi="Times New Roman" w:cs="Times New Roman"/>
              </w:rPr>
              <w:t>yapılması</w:t>
            </w:r>
            <w:bookmarkEnd w:id="7"/>
          </w:p>
        </w:tc>
      </w:tr>
      <w:tr w:rsidR="00C66C21" w:rsidRPr="0067433B" w:rsidTr="0067433B">
        <w:trPr>
          <w:trHeight w:val="669"/>
        </w:trPr>
        <w:tc>
          <w:tcPr>
            <w:cnfStyle w:val="001000000000"/>
            <w:tcW w:w="2245" w:type="dxa"/>
            <w:vAlign w:val="center"/>
          </w:tcPr>
          <w:p w:rsidR="00C66C21" w:rsidRPr="0067433B" w:rsidRDefault="00C66C21"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Eğitim</w:t>
            </w:r>
            <w:r w:rsidR="0067433B" w:rsidRPr="0067433B">
              <w:rPr>
                <w:rFonts w:ascii="Times New Roman" w:hAnsi="Times New Roman" w:cs="Times New Roman"/>
                <w:b w:val="0"/>
              </w:rPr>
              <w:t xml:space="preserve"> </w:t>
            </w:r>
            <w:r w:rsidRPr="0067433B">
              <w:rPr>
                <w:rFonts w:ascii="Times New Roman" w:hAnsi="Times New Roman" w:cs="Times New Roman"/>
                <w:b w:val="0"/>
              </w:rPr>
              <w:t>organizasyonu</w:t>
            </w:r>
          </w:p>
        </w:tc>
        <w:tc>
          <w:tcPr>
            <w:tcW w:w="7479" w:type="dxa"/>
            <w:vAlign w:val="center"/>
          </w:tcPr>
          <w:p w:rsidR="0067433B" w:rsidRPr="0067433B" w:rsidRDefault="00C66C21" w:rsidP="007F1119">
            <w:pPr>
              <w:pStyle w:val="ListeParagraf"/>
              <w:numPr>
                <w:ilvl w:val="0"/>
                <w:numId w:val="23"/>
              </w:numPr>
              <w:cnfStyle w:val="000000000000"/>
              <w:rPr>
                <w:rFonts w:ascii="Times New Roman" w:hAnsi="Times New Roman" w:cs="Times New Roman"/>
              </w:rPr>
            </w:pPr>
            <w:bookmarkStart w:id="8" w:name="_Toc35908670"/>
            <w:r w:rsidRPr="0067433B">
              <w:rPr>
                <w:rFonts w:ascii="Times New Roman" w:hAnsi="Times New Roman" w:cs="Times New Roman"/>
              </w:rPr>
              <w:t>Kurum</w:t>
            </w:r>
            <w:r w:rsidR="0067433B" w:rsidRPr="0067433B">
              <w:rPr>
                <w:rFonts w:ascii="Times New Roman" w:hAnsi="Times New Roman" w:cs="Times New Roman"/>
              </w:rPr>
              <w:t xml:space="preserve"> </w:t>
            </w:r>
          </w:p>
          <w:p w:rsidR="00C66C21" w:rsidRPr="0067433B" w:rsidRDefault="00C66C21" w:rsidP="0067433B">
            <w:pPr>
              <w:pStyle w:val="ListeParagraf"/>
              <w:ind w:left="360"/>
              <w:cnfStyle w:val="000000000000"/>
              <w:rPr>
                <w:rFonts w:ascii="Times New Roman" w:hAnsi="Times New Roman" w:cs="Times New Roman"/>
              </w:rPr>
            </w:pPr>
            <w:r w:rsidRPr="0067433B">
              <w:rPr>
                <w:rFonts w:ascii="Times New Roman" w:hAnsi="Times New Roman" w:cs="Times New Roman"/>
              </w:rPr>
              <w:t>içinde</w:t>
            </w:r>
            <w:r w:rsidR="003E65FF" w:rsidRPr="0067433B">
              <w:rPr>
                <w:rFonts w:ascii="Times New Roman" w:hAnsi="Times New Roman" w:cs="Times New Roman"/>
              </w:rPr>
              <w:t xml:space="preserve"> Sağlık </w:t>
            </w:r>
            <w:r w:rsidRPr="0067433B">
              <w:rPr>
                <w:rFonts w:ascii="Times New Roman" w:hAnsi="Times New Roman" w:cs="Times New Roman"/>
              </w:rPr>
              <w:t>hizmetleri</w:t>
            </w:r>
            <w:r w:rsidR="0067433B" w:rsidRPr="0067433B">
              <w:rPr>
                <w:rFonts w:ascii="Times New Roman" w:hAnsi="Times New Roman" w:cs="Times New Roman"/>
              </w:rPr>
              <w:t xml:space="preserve"> </w:t>
            </w:r>
            <w:r w:rsidRPr="0067433B">
              <w:rPr>
                <w:rFonts w:ascii="Times New Roman" w:hAnsi="Times New Roman" w:cs="Times New Roman"/>
              </w:rPr>
              <w:t>sorumlusunun</w:t>
            </w:r>
            <w:r w:rsidR="0067433B" w:rsidRPr="0067433B">
              <w:rPr>
                <w:rFonts w:ascii="Times New Roman" w:hAnsi="Times New Roman" w:cs="Times New Roman"/>
              </w:rPr>
              <w:t xml:space="preserve"> </w:t>
            </w:r>
            <w:r w:rsidRPr="0067433B">
              <w:rPr>
                <w:rFonts w:ascii="Times New Roman" w:hAnsi="Times New Roman" w:cs="Times New Roman"/>
              </w:rPr>
              <w:t>güncel</w:t>
            </w:r>
            <w:r w:rsidR="0067433B" w:rsidRPr="0067433B">
              <w:rPr>
                <w:rFonts w:ascii="Times New Roman" w:hAnsi="Times New Roman" w:cs="Times New Roman"/>
              </w:rPr>
              <w:t xml:space="preserve"> </w:t>
            </w:r>
            <w:r w:rsidRPr="0067433B">
              <w:rPr>
                <w:rFonts w:ascii="Times New Roman" w:hAnsi="Times New Roman" w:cs="Times New Roman"/>
              </w:rPr>
              <w:t>eğitim</w:t>
            </w:r>
            <w:r w:rsidR="0067433B" w:rsidRPr="0067433B">
              <w:rPr>
                <w:rFonts w:ascii="Times New Roman" w:hAnsi="Times New Roman" w:cs="Times New Roman"/>
              </w:rPr>
              <w:t xml:space="preserve"> </w:t>
            </w:r>
            <w:r w:rsidRPr="0067433B">
              <w:rPr>
                <w:rFonts w:ascii="Times New Roman" w:hAnsi="Times New Roman" w:cs="Times New Roman"/>
              </w:rPr>
              <w:t>materyalleri</w:t>
            </w:r>
            <w:r w:rsidR="0067433B" w:rsidRPr="0067433B">
              <w:rPr>
                <w:rFonts w:ascii="Times New Roman" w:hAnsi="Times New Roman" w:cs="Times New Roman"/>
              </w:rPr>
              <w:t xml:space="preserve"> </w:t>
            </w:r>
            <w:r w:rsidRPr="0067433B">
              <w:rPr>
                <w:rFonts w:ascii="Times New Roman" w:hAnsi="Times New Roman" w:cs="Times New Roman"/>
              </w:rPr>
              <w:t>verileri</w:t>
            </w:r>
            <w:r w:rsidR="0067433B" w:rsidRPr="0067433B">
              <w:rPr>
                <w:rFonts w:ascii="Times New Roman" w:hAnsi="Times New Roman" w:cs="Times New Roman"/>
              </w:rPr>
              <w:t xml:space="preserve"> </w:t>
            </w:r>
            <w:r w:rsidRPr="0067433B">
              <w:rPr>
                <w:rFonts w:ascii="Times New Roman" w:hAnsi="Times New Roman" w:cs="Times New Roman"/>
              </w:rPr>
              <w:t>ile</w:t>
            </w:r>
            <w:r w:rsidR="0067433B" w:rsidRPr="0067433B">
              <w:rPr>
                <w:rFonts w:ascii="Times New Roman" w:hAnsi="Times New Roman" w:cs="Times New Roman"/>
              </w:rPr>
              <w:t xml:space="preserve"> </w:t>
            </w:r>
            <w:r w:rsidRPr="0067433B">
              <w:rPr>
                <w:rFonts w:ascii="Times New Roman" w:hAnsi="Times New Roman" w:cs="Times New Roman"/>
              </w:rPr>
              <w:t>eğitim</w:t>
            </w:r>
            <w:r w:rsidR="0067433B" w:rsidRPr="0067433B">
              <w:rPr>
                <w:rFonts w:ascii="Times New Roman" w:hAnsi="Times New Roman" w:cs="Times New Roman"/>
              </w:rPr>
              <w:t xml:space="preserve"> </w:t>
            </w:r>
            <w:r w:rsidRPr="0067433B">
              <w:rPr>
                <w:rFonts w:ascii="Times New Roman" w:hAnsi="Times New Roman" w:cs="Times New Roman"/>
              </w:rPr>
              <w:t>vermesi.</w:t>
            </w:r>
            <w:bookmarkEnd w:id="8"/>
          </w:p>
        </w:tc>
      </w:tr>
      <w:tr w:rsidR="00C66C21" w:rsidRPr="0067433B" w:rsidTr="0067433B">
        <w:trPr>
          <w:trHeight w:val="1004"/>
        </w:trPr>
        <w:tc>
          <w:tcPr>
            <w:cnfStyle w:val="001000000000"/>
            <w:tcW w:w="2245" w:type="dxa"/>
            <w:tcBorders>
              <w:bottom w:val="single" w:sz="8" w:space="0" w:color="auto"/>
            </w:tcBorders>
            <w:vAlign w:val="center"/>
          </w:tcPr>
          <w:p w:rsidR="00EF15DE" w:rsidRPr="0067433B" w:rsidRDefault="00C66C21" w:rsidP="007F1119">
            <w:pPr>
              <w:pStyle w:val="ListeParagraf"/>
              <w:numPr>
                <w:ilvl w:val="0"/>
                <w:numId w:val="21"/>
              </w:numPr>
              <w:rPr>
                <w:rFonts w:ascii="Times New Roman" w:hAnsi="Times New Roman" w:cs="Times New Roman"/>
                <w:b w:val="0"/>
              </w:rPr>
            </w:pPr>
            <w:r w:rsidRPr="0067433B">
              <w:rPr>
                <w:rFonts w:ascii="Times New Roman" w:hAnsi="Times New Roman" w:cs="Times New Roman"/>
                <w:b w:val="0"/>
              </w:rPr>
              <w:t>İşyerinin, araç</w:t>
            </w:r>
            <w:r w:rsidR="0067433B" w:rsidRPr="0067433B">
              <w:rPr>
                <w:rFonts w:ascii="Times New Roman" w:hAnsi="Times New Roman" w:cs="Times New Roman"/>
                <w:b w:val="0"/>
              </w:rPr>
              <w:t xml:space="preserve"> </w:t>
            </w:r>
            <w:r w:rsidRPr="0067433B">
              <w:rPr>
                <w:rFonts w:ascii="Times New Roman" w:hAnsi="Times New Roman" w:cs="Times New Roman"/>
                <w:b w:val="0"/>
              </w:rPr>
              <w:t>gereçtemizliğinin</w:t>
            </w:r>
            <w:r w:rsidR="0067433B" w:rsidRPr="0067433B">
              <w:rPr>
                <w:rFonts w:ascii="Times New Roman" w:hAnsi="Times New Roman" w:cs="Times New Roman"/>
                <w:b w:val="0"/>
              </w:rPr>
              <w:t xml:space="preserve"> </w:t>
            </w:r>
            <w:r w:rsidRPr="0067433B">
              <w:rPr>
                <w:rFonts w:ascii="Times New Roman" w:hAnsi="Times New Roman" w:cs="Times New Roman"/>
                <w:b w:val="0"/>
              </w:rPr>
              <w:t>ve</w:t>
            </w:r>
            <w:r w:rsidR="0067433B" w:rsidRPr="0067433B">
              <w:rPr>
                <w:rFonts w:ascii="Times New Roman" w:hAnsi="Times New Roman" w:cs="Times New Roman"/>
                <w:b w:val="0"/>
              </w:rPr>
              <w:t xml:space="preserve"> </w:t>
            </w:r>
            <w:r w:rsidRPr="0067433B">
              <w:rPr>
                <w:rFonts w:ascii="Times New Roman" w:hAnsi="Times New Roman" w:cs="Times New Roman"/>
                <w:b w:val="0"/>
              </w:rPr>
              <w:t>kişisel</w:t>
            </w:r>
            <w:r w:rsidR="0067433B" w:rsidRPr="0067433B">
              <w:rPr>
                <w:rFonts w:ascii="Times New Roman" w:hAnsi="Times New Roman" w:cs="Times New Roman"/>
                <w:b w:val="0"/>
              </w:rPr>
              <w:t xml:space="preserve"> </w:t>
            </w:r>
            <w:r w:rsidRPr="0067433B">
              <w:rPr>
                <w:rFonts w:ascii="Times New Roman" w:hAnsi="Times New Roman" w:cs="Times New Roman"/>
                <w:b w:val="0"/>
              </w:rPr>
              <w:t>hijyen</w:t>
            </w:r>
            <w:r w:rsidR="0067433B" w:rsidRPr="0067433B">
              <w:rPr>
                <w:rFonts w:ascii="Times New Roman" w:hAnsi="Times New Roman" w:cs="Times New Roman"/>
                <w:b w:val="0"/>
              </w:rPr>
              <w:t xml:space="preserve"> </w:t>
            </w:r>
            <w:r w:rsidRPr="0067433B">
              <w:rPr>
                <w:rFonts w:ascii="Times New Roman" w:hAnsi="Times New Roman" w:cs="Times New Roman"/>
                <w:b w:val="0"/>
              </w:rPr>
              <w:t>konusunda</w:t>
            </w:r>
            <w:r w:rsidR="0067433B" w:rsidRPr="0067433B">
              <w:rPr>
                <w:rFonts w:ascii="Times New Roman" w:hAnsi="Times New Roman" w:cs="Times New Roman"/>
                <w:b w:val="0"/>
              </w:rPr>
              <w:t xml:space="preserve"> </w:t>
            </w:r>
            <w:r w:rsidRPr="0067433B">
              <w:rPr>
                <w:rFonts w:ascii="Times New Roman" w:hAnsi="Times New Roman" w:cs="Times New Roman"/>
                <w:b w:val="0"/>
              </w:rPr>
              <w:t>eğitim</w:t>
            </w:r>
          </w:p>
        </w:tc>
        <w:tc>
          <w:tcPr>
            <w:tcW w:w="7479" w:type="dxa"/>
            <w:tcBorders>
              <w:bottom w:val="single" w:sz="8" w:space="0" w:color="auto"/>
            </w:tcBorders>
            <w:vAlign w:val="center"/>
          </w:tcPr>
          <w:p w:rsidR="00362497" w:rsidRPr="0067433B" w:rsidRDefault="00C66C21" w:rsidP="007F1119">
            <w:pPr>
              <w:pStyle w:val="ListeParagraf"/>
              <w:numPr>
                <w:ilvl w:val="0"/>
                <w:numId w:val="23"/>
              </w:numPr>
              <w:cnfStyle w:val="000000000000"/>
              <w:rPr>
                <w:rFonts w:ascii="Times New Roman" w:hAnsi="Times New Roman" w:cs="Times New Roman"/>
              </w:rPr>
            </w:pPr>
            <w:r w:rsidRPr="0067433B">
              <w:rPr>
                <w:rFonts w:ascii="Times New Roman" w:hAnsi="Times New Roman" w:cs="Times New Roman"/>
              </w:rPr>
              <w:t>İşyerinde</w:t>
            </w:r>
            <w:r w:rsidR="0067433B" w:rsidRPr="0067433B">
              <w:rPr>
                <w:rFonts w:ascii="Times New Roman" w:hAnsi="Times New Roman" w:cs="Times New Roman"/>
              </w:rPr>
              <w:t xml:space="preserve"> </w:t>
            </w:r>
            <w:r w:rsidRPr="0067433B">
              <w:rPr>
                <w:rFonts w:ascii="Times New Roman" w:hAnsi="Times New Roman" w:cs="Times New Roman"/>
              </w:rPr>
              <w:t>tem</w:t>
            </w:r>
            <w:r w:rsidR="00362257" w:rsidRPr="0067433B">
              <w:rPr>
                <w:rFonts w:ascii="Times New Roman" w:hAnsi="Times New Roman" w:cs="Times New Roman"/>
              </w:rPr>
              <w:t>izlik</w:t>
            </w:r>
            <w:r w:rsidR="0067433B" w:rsidRPr="0067433B">
              <w:rPr>
                <w:rFonts w:ascii="Times New Roman" w:hAnsi="Times New Roman" w:cs="Times New Roman"/>
              </w:rPr>
              <w:t xml:space="preserve"> </w:t>
            </w:r>
            <w:r w:rsidR="00362257" w:rsidRPr="0067433B">
              <w:rPr>
                <w:rFonts w:ascii="Times New Roman" w:hAnsi="Times New Roman" w:cs="Times New Roman"/>
              </w:rPr>
              <w:t>işinde</w:t>
            </w:r>
            <w:r w:rsidR="0067433B" w:rsidRPr="0067433B">
              <w:rPr>
                <w:rFonts w:ascii="Times New Roman" w:hAnsi="Times New Roman" w:cs="Times New Roman"/>
              </w:rPr>
              <w:t xml:space="preserve"> </w:t>
            </w:r>
            <w:r w:rsidR="00362257" w:rsidRPr="0067433B">
              <w:rPr>
                <w:rFonts w:ascii="Times New Roman" w:hAnsi="Times New Roman" w:cs="Times New Roman"/>
              </w:rPr>
              <w:t>çalışan</w:t>
            </w:r>
            <w:r w:rsidR="0067433B" w:rsidRPr="0067433B">
              <w:rPr>
                <w:rFonts w:ascii="Times New Roman" w:hAnsi="Times New Roman" w:cs="Times New Roman"/>
              </w:rPr>
              <w:t xml:space="preserve"> </w:t>
            </w:r>
            <w:r w:rsidR="00362257" w:rsidRPr="0067433B">
              <w:rPr>
                <w:rFonts w:ascii="Times New Roman" w:hAnsi="Times New Roman" w:cs="Times New Roman"/>
              </w:rPr>
              <w:t>personelin</w:t>
            </w:r>
            <w:r w:rsidR="0067433B" w:rsidRPr="0067433B">
              <w:rPr>
                <w:rFonts w:ascii="Times New Roman" w:hAnsi="Times New Roman" w:cs="Times New Roman"/>
              </w:rPr>
              <w:t xml:space="preserve"> </w:t>
            </w:r>
            <w:r w:rsidRPr="0067433B">
              <w:rPr>
                <w:rFonts w:ascii="Times New Roman" w:hAnsi="Times New Roman" w:cs="Times New Roman"/>
              </w:rPr>
              <w:t>hijyen</w:t>
            </w:r>
            <w:r w:rsidR="0067433B" w:rsidRPr="0067433B">
              <w:rPr>
                <w:rFonts w:ascii="Times New Roman" w:hAnsi="Times New Roman" w:cs="Times New Roman"/>
              </w:rPr>
              <w:t xml:space="preserve"> </w:t>
            </w:r>
            <w:r w:rsidRPr="0067433B">
              <w:rPr>
                <w:rFonts w:ascii="Times New Roman" w:hAnsi="Times New Roman" w:cs="Times New Roman"/>
              </w:rPr>
              <w:t>eğitimi</w:t>
            </w:r>
            <w:r w:rsidR="0067433B" w:rsidRPr="0067433B">
              <w:rPr>
                <w:rFonts w:ascii="Times New Roman" w:hAnsi="Times New Roman" w:cs="Times New Roman"/>
              </w:rPr>
              <w:t xml:space="preserve"> </w:t>
            </w:r>
            <w:r w:rsidRPr="0067433B">
              <w:rPr>
                <w:rFonts w:ascii="Times New Roman" w:hAnsi="Times New Roman" w:cs="Times New Roman"/>
              </w:rPr>
              <w:t>almamışlarsa</w:t>
            </w:r>
            <w:r w:rsidR="0067433B" w:rsidRPr="0067433B">
              <w:rPr>
                <w:rFonts w:ascii="Times New Roman" w:hAnsi="Times New Roman" w:cs="Times New Roman"/>
              </w:rPr>
              <w:t xml:space="preserve"> </w:t>
            </w:r>
            <w:r w:rsidRPr="0067433B">
              <w:rPr>
                <w:rFonts w:ascii="Times New Roman" w:hAnsi="Times New Roman" w:cs="Times New Roman"/>
              </w:rPr>
              <w:t>almalarının</w:t>
            </w:r>
            <w:r w:rsidR="0067433B" w:rsidRPr="0067433B">
              <w:rPr>
                <w:rFonts w:ascii="Times New Roman" w:hAnsi="Times New Roman" w:cs="Times New Roman"/>
              </w:rPr>
              <w:t xml:space="preserve"> </w:t>
            </w:r>
            <w:r w:rsidRPr="0067433B">
              <w:rPr>
                <w:rFonts w:ascii="Times New Roman" w:hAnsi="Times New Roman" w:cs="Times New Roman"/>
              </w:rPr>
              <w:t>planlanması</w:t>
            </w:r>
            <w:r w:rsidR="0067433B" w:rsidRPr="0067433B">
              <w:rPr>
                <w:rFonts w:ascii="Times New Roman" w:hAnsi="Times New Roman" w:cs="Times New Roman"/>
              </w:rPr>
              <w:t xml:space="preserve"> </w:t>
            </w:r>
            <w:r w:rsidRPr="0067433B">
              <w:rPr>
                <w:rFonts w:ascii="Times New Roman" w:hAnsi="Times New Roman" w:cs="Times New Roman"/>
              </w:rPr>
              <w:t>ve</w:t>
            </w:r>
            <w:r w:rsidR="0067433B" w:rsidRPr="0067433B">
              <w:rPr>
                <w:rFonts w:ascii="Times New Roman" w:hAnsi="Times New Roman" w:cs="Times New Roman"/>
              </w:rPr>
              <w:t xml:space="preserve"> </w:t>
            </w:r>
            <w:r w:rsidRPr="0067433B">
              <w:rPr>
                <w:rFonts w:ascii="Times New Roman" w:hAnsi="Times New Roman" w:cs="Times New Roman"/>
              </w:rPr>
              <w:t>eğitim</w:t>
            </w:r>
            <w:r w:rsidR="0067433B" w:rsidRPr="0067433B">
              <w:rPr>
                <w:rFonts w:ascii="Times New Roman" w:hAnsi="Times New Roman" w:cs="Times New Roman"/>
              </w:rPr>
              <w:t xml:space="preserve"> </w:t>
            </w:r>
            <w:r w:rsidRPr="0067433B">
              <w:rPr>
                <w:rFonts w:ascii="Times New Roman" w:hAnsi="Times New Roman" w:cs="Times New Roman"/>
              </w:rPr>
              <w:t>almalarının</w:t>
            </w:r>
            <w:r w:rsidR="0067433B" w:rsidRPr="0067433B">
              <w:rPr>
                <w:rFonts w:ascii="Times New Roman" w:hAnsi="Times New Roman" w:cs="Times New Roman"/>
              </w:rPr>
              <w:t xml:space="preserve"> </w:t>
            </w:r>
            <w:r w:rsidR="00362257" w:rsidRPr="0067433B">
              <w:rPr>
                <w:rFonts w:ascii="Times New Roman" w:hAnsi="Times New Roman" w:cs="Times New Roman"/>
              </w:rPr>
              <w:t>s</w:t>
            </w:r>
            <w:r w:rsidRPr="0067433B">
              <w:rPr>
                <w:rFonts w:ascii="Times New Roman" w:hAnsi="Times New Roman" w:cs="Times New Roman"/>
              </w:rPr>
              <w:t>ağlanması.</w:t>
            </w:r>
          </w:p>
          <w:p w:rsidR="00C66C21" w:rsidRPr="0067433B" w:rsidRDefault="00C66C21" w:rsidP="00362497">
            <w:pPr>
              <w:cnfStyle w:val="000000000000"/>
            </w:pPr>
          </w:p>
        </w:tc>
      </w:tr>
      <w:tr w:rsidR="00CF407E" w:rsidRPr="0067433B" w:rsidTr="0067433B">
        <w:trPr>
          <w:trHeight w:val="1004"/>
        </w:trPr>
        <w:tc>
          <w:tcPr>
            <w:cnfStyle w:val="001000000000"/>
            <w:tcW w:w="2245" w:type="dxa"/>
            <w:tcBorders>
              <w:top w:val="single" w:sz="4" w:space="0" w:color="auto"/>
              <w:left w:val="nil"/>
              <w:bottom w:val="nil"/>
              <w:right w:val="nil"/>
            </w:tcBorders>
            <w:vAlign w:val="center"/>
          </w:tcPr>
          <w:p w:rsidR="00CF407E" w:rsidRPr="0067433B" w:rsidRDefault="00CF407E" w:rsidP="00CF407E">
            <w:pPr>
              <w:pStyle w:val="ListeParagraf"/>
              <w:ind w:left="360"/>
              <w:rPr>
                <w:rFonts w:ascii="Times New Roman" w:hAnsi="Times New Roman" w:cs="Times New Roman"/>
                <w:b w:val="0"/>
              </w:rPr>
            </w:pPr>
          </w:p>
        </w:tc>
        <w:tc>
          <w:tcPr>
            <w:tcW w:w="7479" w:type="dxa"/>
            <w:tcBorders>
              <w:top w:val="single" w:sz="4" w:space="0" w:color="auto"/>
              <w:left w:val="nil"/>
              <w:bottom w:val="nil"/>
              <w:right w:val="nil"/>
            </w:tcBorders>
            <w:vAlign w:val="center"/>
          </w:tcPr>
          <w:p w:rsidR="00CF407E" w:rsidRPr="0067433B" w:rsidRDefault="00CF407E" w:rsidP="00CF407E">
            <w:pPr>
              <w:pStyle w:val="ListeParagraf"/>
              <w:ind w:left="360"/>
              <w:cnfStyle w:val="000000000000"/>
              <w:rPr>
                <w:rFonts w:ascii="Times New Roman" w:hAnsi="Times New Roman" w:cs="Times New Roman"/>
              </w:rPr>
            </w:pPr>
          </w:p>
          <w:p w:rsidR="0067433B" w:rsidRPr="0067433B" w:rsidRDefault="0067433B" w:rsidP="00CF407E">
            <w:pPr>
              <w:pStyle w:val="ListeParagraf"/>
              <w:ind w:left="360"/>
              <w:cnfStyle w:val="000000000000"/>
              <w:rPr>
                <w:rFonts w:ascii="Times New Roman" w:hAnsi="Times New Roman" w:cs="Times New Roman"/>
              </w:rPr>
            </w:pPr>
          </w:p>
          <w:p w:rsidR="0067433B" w:rsidRPr="0067433B" w:rsidRDefault="0067433B" w:rsidP="00CF407E">
            <w:pPr>
              <w:pStyle w:val="ListeParagraf"/>
              <w:ind w:left="360"/>
              <w:cnfStyle w:val="000000000000"/>
              <w:rPr>
                <w:rFonts w:ascii="Times New Roman" w:hAnsi="Times New Roman" w:cs="Times New Roman"/>
              </w:rPr>
            </w:pPr>
          </w:p>
          <w:p w:rsidR="0067433B" w:rsidRPr="0067433B" w:rsidRDefault="0067433B" w:rsidP="00CF407E">
            <w:pPr>
              <w:pStyle w:val="ListeParagraf"/>
              <w:ind w:left="360"/>
              <w:cnfStyle w:val="000000000000"/>
              <w:rPr>
                <w:rFonts w:ascii="Times New Roman" w:hAnsi="Times New Roman" w:cs="Times New Roman"/>
              </w:rPr>
            </w:pPr>
          </w:p>
          <w:p w:rsidR="0067433B" w:rsidRPr="0067433B" w:rsidRDefault="0067433B" w:rsidP="00CF407E">
            <w:pPr>
              <w:pStyle w:val="ListeParagraf"/>
              <w:ind w:left="360"/>
              <w:cnfStyle w:val="000000000000"/>
              <w:rPr>
                <w:rFonts w:ascii="Times New Roman" w:hAnsi="Times New Roman" w:cs="Times New Roman"/>
              </w:rPr>
            </w:pPr>
          </w:p>
        </w:tc>
      </w:tr>
      <w:tr w:rsidR="00CF407E" w:rsidRPr="0067433B" w:rsidTr="0067433B">
        <w:trPr>
          <w:trHeight w:val="1004"/>
        </w:trPr>
        <w:tc>
          <w:tcPr>
            <w:cnfStyle w:val="001000000000"/>
            <w:tcW w:w="2245" w:type="dxa"/>
            <w:tcBorders>
              <w:top w:val="nil"/>
              <w:left w:val="nil"/>
              <w:bottom w:val="nil"/>
              <w:right w:val="nil"/>
            </w:tcBorders>
            <w:vAlign w:val="center"/>
          </w:tcPr>
          <w:p w:rsidR="00CF407E" w:rsidRPr="0067433B" w:rsidRDefault="00CF407E" w:rsidP="00DF59CF">
            <w:pPr>
              <w:rPr>
                <w:rFonts w:ascii="Times New Roman" w:hAnsi="Times New Roman" w:cs="Times New Roman"/>
              </w:rPr>
            </w:pPr>
          </w:p>
        </w:tc>
        <w:tc>
          <w:tcPr>
            <w:tcW w:w="7479" w:type="dxa"/>
            <w:tcBorders>
              <w:top w:val="nil"/>
              <w:left w:val="nil"/>
              <w:bottom w:val="nil"/>
              <w:right w:val="nil"/>
            </w:tcBorders>
            <w:vAlign w:val="center"/>
          </w:tcPr>
          <w:p w:rsidR="00CF407E" w:rsidRPr="0067433B" w:rsidRDefault="00CF407E" w:rsidP="00CF407E">
            <w:pPr>
              <w:pStyle w:val="ListeParagraf"/>
              <w:ind w:left="360"/>
              <w:cnfStyle w:val="000000000000"/>
              <w:rPr>
                <w:rFonts w:ascii="Times New Roman" w:hAnsi="Times New Roman" w:cs="Times New Roman"/>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RPr="0067433B" w:rsidTr="00CF407E">
        <w:trPr>
          <w:trHeight w:val="444"/>
        </w:trPr>
        <w:tc>
          <w:tcPr>
            <w:tcW w:w="10164" w:type="dxa"/>
            <w:gridSpan w:val="2"/>
            <w:vAlign w:val="center"/>
          </w:tcPr>
          <w:p w:rsidR="00CF407E" w:rsidRPr="0067433B" w:rsidRDefault="002D714B" w:rsidP="00CF407E">
            <w:pPr>
              <w:tabs>
                <w:tab w:val="left" w:pos="7131"/>
              </w:tabs>
              <w:spacing w:after="0"/>
              <w:jc w:val="center"/>
              <w:rPr>
                <w:rFonts w:ascii="Times New Roman" w:hAnsi="Times New Roman" w:cs="Times New Roman"/>
                <w:b/>
              </w:rPr>
            </w:pPr>
            <w:r w:rsidRPr="0067433B">
              <w:rPr>
                <w:rFonts w:ascii="Times New Roman" w:hAnsi="Times New Roman" w:cs="Times New Roman"/>
                <w:b/>
              </w:rPr>
              <w:t>SALGIN</w:t>
            </w:r>
            <w:r w:rsidR="00CF407E" w:rsidRPr="0067433B">
              <w:rPr>
                <w:rFonts w:ascii="Times New Roman" w:hAnsi="Times New Roman" w:cs="Times New Roman"/>
                <w:b/>
              </w:rPr>
              <w:t xml:space="preserve"> SONRASI YAPILMASI GEREKEN FAALİYETLER</w:t>
            </w:r>
          </w:p>
        </w:tc>
      </w:tr>
      <w:tr w:rsidR="00CF407E" w:rsidRPr="0067433B" w:rsidTr="00E35AFA">
        <w:trPr>
          <w:trHeight w:val="580"/>
        </w:trPr>
        <w:tc>
          <w:tcPr>
            <w:tcW w:w="3048" w:type="dxa"/>
            <w:vAlign w:val="center"/>
          </w:tcPr>
          <w:p w:rsidR="00CF407E" w:rsidRPr="0067433B" w:rsidRDefault="002D714B" w:rsidP="002D714B">
            <w:pPr>
              <w:pStyle w:val="ListeParagraf"/>
              <w:numPr>
                <w:ilvl w:val="0"/>
                <w:numId w:val="24"/>
              </w:numPr>
              <w:rPr>
                <w:rFonts w:ascii="Times New Roman" w:hAnsi="Times New Roman" w:cs="Times New Roman"/>
                <w:b/>
              </w:rPr>
            </w:pPr>
            <w:r w:rsidRPr="0067433B">
              <w:rPr>
                <w:rFonts w:ascii="Times New Roman" w:hAnsi="Times New Roman" w:cs="Times New Roman"/>
              </w:rPr>
              <w:t>Salgının</w:t>
            </w:r>
            <w:r w:rsidR="00CF407E" w:rsidRPr="0067433B">
              <w:rPr>
                <w:rFonts w:ascii="Times New Roman" w:hAnsi="Times New Roman" w:cs="Times New Roman"/>
              </w:rPr>
              <w:t xml:space="preserve"> okulumuz üzerinde olabilecek etkisinin en aza indirilebilmesi için </w:t>
            </w:r>
            <w:r w:rsidRPr="0067433B">
              <w:rPr>
                <w:rFonts w:ascii="Times New Roman" w:hAnsi="Times New Roman" w:cs="Times New Roman"/>
              </w:rPr>
              <w:t>salgının</w:t>
            </w:r>
            <w:r w:rsidR="00CF407E" w:rsidRPr="0067433B">
              <w:rPr>
                <w:rFonts w:ascii="Times New Roman" w:hAnsi="Times New Roman" w:cs="Times New Roman"/>
              </w:rPr>
              <w:t xml:space="preserve"> yayılım hızını izlemek</w:t>
            </w:r>
          </w:p>
        </w:tc>
        <w:tc>
          <w:tcPr>
            <w:tcW w:w="7116" w:type="dxa"/>
            <w:vAlign w:val="center"/>
          </w:tcPr>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Sağlık Bakanlığı web sayfasının takip edilmesi.</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Çalışan personelin bilgilendirme toplantılarına katılımının sağlanması.</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Okulumuzda devamsızlık yapan öğrencilerin takibinin yapılması, bildirimlerinin İş Sağlığı ve Güvenliği birimine bildirilmesi.</w:t>
            </w:r>
          </w:p>
        </w:tc>
      </w:tr>
      <w:tr w:rsidR="00CF407E" w:rsidRPr="0067433B" w:rsidTr="00E35AFA">
        <w:trPr>
          <w:trHeight w:val="580"/>
        </w:trPr>
        <w:tc>
          <w:tcPr>
            <w:tcW w:w="3048" w:type="dxa"/>
            <w:vAlign w:val="center"/>
          </w:tcPr>
          <w:p w:rsidR="00CF407E" w:rsidRPr="0067433B" w:rsidRDefault="00CF407E" w:rsidP="00CF407E">
            <w:pPr>
              <w:rPr>
                <w:rFonts w:ascii="Times New Roman" w:hAnsi="Times New Roman" w:cs="Times New Roman"/>
                <w:b/>
              </w:rPr>
            </w:pPr>
          </w:p>
          <w:p w:rsidR="00CF407E" w:rsidRPr="0067433B" w:rsidRDefault="00CF407E" w:rsidP="00CF407E">
            <w:pPr>
              <w:rPr>
                <w:rFonts w:ascii="Times New Roman" w:hAnsi="Times New Roman" w:cs="Times New Roman"/>
                <w:b/>
              </w:rPr>
            </w:pPr>
          </w:p>
          <w:p w:rsidR="00CF407E" w:rsidRPr="0067433B" w:rsidRDefault="00CF407E" w:rsidP="00CF407E">
            <w:pPr>
              <w:rPr>
                <w:rFonts w:ascii="Times New Roman" w:hAnsi="Times New Roman" w:cs="Times New Roman"/>
                <w:b/>
              </w:rPr>
            </w:pPr>
          </w:p>
          <w:p w:rsidR="00CF407E" w:rsidRPr="0067433B" w:rsidRDefault="00CF407E" w:rsidP="00CF407E">
            <w:pPr>
              <w:pStyle w:val="ListeParagraf"/>
              <w:numPr>
                <w:ilvl w:val="0"/>
                <w:numId w:val="24"/>
              </w:numPr>
              <w:rPr>
                <w:rFonts w:ascii="Times New Roman" w:hAnsi="Times New Roman" w:cs="Times New Roman"/>
                <w:b/>
              </w:rPr>
            </w:pPr>
            <w:r w:rsidRPr="0067433B">
              <w:rPr>
                <w:rFonts w:ascii="Times New Roman" w:hAnsi="Times New Roman" w:cs="Times New Roman"/>
              </w:rPr>
              <w:t>İşe devamlılığın sağlanabilmesi amacıyla çalışanların hastalıktan korunma stratejilerini uygulamaya koymak</w:t>
            </w:r>
          </w:p>
        </w:tc>
        <w:tc>
          <w:tcPr>
            <w:tcW w:w="7116" w:type="dxa"/>
            <w:vAlign w:val="center"/>
          </w:tcPr>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Bulaşmanın önlenmesi için hasta kişilerin izin alarak evde istirahat etmesi sağlanmalı.</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Çalışanların çalışma saatleri içinde çok yakın mesafede bulunmaması ve gerektiğinde cerrahi maske kullanmaya teşvik edilmesi</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Yapılacak toplantıların kısa tutulması ve mümkün olduğunca az katılımcı ile yapılması</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Kişiler arası temasın azaltılması ve öksürme,hapşırma konusunda çalışanların bilgilendirilmesi.</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Enfeksiyondan korunma ve kontrolde kullanılacak malzemelerin dağıtılması ve ulaşılabilir olması.</w:t>
            </w:r>
          </w:p>
        </w:tc>
      </w:tr>
      <w:tr w:rsidR="00CF407E" w:rsidRPr="0067433B" w:rsidTr="00E35AFA">
        <w:trPr>
          <w:trHeight w:val="580"/>
        </w:trPr>
        <w:tc>
          <w:tcPr>
            <w:tcW w:w="3048" w:type="dxa"/>
            <w:vAlign w:val="center"/>
          </w:tcPr>
          <w:p w:rsidR="00CF407E" w:rsidRPr="0067433B" w:rsidRDefault="00CF407E" w:rsidP="00CF407E">
            <w:pPr>
              <w:rPr>
                <w:rFonts w:ascii="Times New Roman" w:hAnsi="Times New Roman" w:cs="Times New Roman"/>
                <w:b/>
              </w:rPr>
            </w:pPr>
          </w:p>
          <w:p w:rsidR="00CF407E" w:rsidRPr="0067433B" w:rsidRDefault="00CF407E" w:rsidP="00CF407E">
            <w:pPr>
              <w:pStyle w:val="ListeParagraf"/>
              <w:numPr>
                <w:ilvl w:val="0"/>
                <w:numId w:val="24"/>
              </w:numPr>
              <w:rPr>
                <w:rFonts w:ascii="Times New Roman" w:hAnsi="Times New Roman" w:cs="Times New Roman"/>
                <w:b/>
              </w:rPr>
            </w:pPr>
            <w:r w:rsidRPr="0067433B">
              <w:rPr>
                <w:rFonts w:ascii="Times New Roman" w:hAnsi="Times New Roman" w:cs="Times New Roman"/>
              </w:rPr>
              <w:t>Çalışanların ve öğrencilerinsağlığının korunması için özellikle risk grubundan olanların, hastalık riski açısından değerlendirilmesi</w:t>
            </w:r>
          </w:p>
        </w:tc>
        <w:tc>
          <w:tcPr>
            <w:tcW w:w="7116" w:type="dxa"/>
            <w:vAlign w:val="center"/>
          </w:tcPr>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Risk grubunda bulunan ya da aile fertlerinden birinde risk bulunan bireylerintespit edilmesi</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Risk grubunda olan kişilerin korunma önlemlerinin(cerrahi maske kullanması vb.) alınması.</w:t>
            </w:r>
          </w:p>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Risk grubunda olanlar başta olmak üzere tüm çalışanların günlük hastalık izinleri takibinin yapılması.</w:t>
            </w:r>
          </w:p>
          <w:p w:rsidR="00CF407E" w:rsidRPr="0067433B" w:rsidRDefault="00CF407E" w:rsidP="00CF407E">
            <w:pPr>
              <w:pStyle w:val="ListeParagraf"/>
              <w:numPr>
                <w:ilvl w:val="0"/>
                <w:numId w:val="23"/>
              </w:numPr>
              <w:rPr>
                <w:rFonts w:ascii="Times New Roman" w:hAnsi="Times New Roman" w:cs="Times New Roman"/>
                <w:b/>
                <w:bCs/>
              </w:rPr>
            </w:pPr>
            <w:r w:rsidRPr="0067433B">
              <w:rPr>
                <w:rFonts w:ascii="Times New Roman" w:hAnsi="Times New Roman" w:cs="Times New Roman"/>
              </w:rPr>
              <w:t>Hastalık belirtileri gösteren kişilerin derhal sağlık kuruluşuna yönlendirilmesi.</w:t>
            </w:r>
            <w:r w:rsidRPr="0067433B">
              <w:rPr>
                <w:rFonts w:ascii="Times New Roman" w:hAnsi="Times New Roman" w:cs="Times New Roman"/>
              </w:rPr>
              <w:tab/>
            </w:r>
          </w:p>
        </w:tc>
      </w:tr>
      <w:tr w:rsidR="00CF407E" w:rsidRPr="0067433B" w:rsidTr="00E35AFA">
        <w:trPr>
          <w:trHeight w:val="580"/>
        </w:trPr>
        <w:tc>
          <w:tcPr>
            <w:tcW w:w="3048" w:type="dxa"/>
            <w:vAlign w:val="center"/>
          </w:tcPr>
          <w:p w:rsidR="00CF407E" w:rsidRPr="0067433B" w:rsidRDefault="00CF407E" w:rsidP="00CF407E">
            <w:pPr>
              <w:rPr>
                <w:rFonts w:ascii="Times New Roman" w:hAnsi="Times New Roman" w:cs="Times New Roman"/>
                <w:b/>
              </w:rPr>
            </w:pPr>
          </w:p>
          <w:p w:rsidR="00CF407E" w:rsidRPr="0067433B" w:rsidRDefault="00CF407E" w:rsidP="00CF407E">
            <w:pPr>
              <w:pStyle w:val="ListeParagraf"/>
              <w:numPr>
                <w:ilvl w:val="0"/>
                <w:numId w:val="24"/>
              </w:numPr>
              <w:rPr>
                <w:rFonts w:ascii="Times New Roman" w:hAnsi="Times New Roman" w:cs="Times New Roman"/>
                <w:b/>
              </w:rPr>
            </w:pPr>
            <w:r w:rsidRPr="0067433B">
              <w:rPr>
                <w:rFonts w:ascii="Times New Roman" w:hAnsi="Times New Roman" w:cs="Times New Roman"/>
              </w:rPr>
              <w:t>Okulun araç ve gereç temizliğini sağlamak</w:t>
            </w:r>
          </w:p>
        </w:tc>
        <w:tc>
          <w:tcPr>
            <w:tcW w:w="7116" w:type="dxa"/>
          </w:tcPr>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 xml:space="preserve">Bulaş riski taşıyan alan (yemekhane, lavabolar) ve eşyalar(telefon, bilgisayar,masa, kapı kolları) temizlik personelleri tarafından Sağlık Bakanlığının hazırladığı yönerge ve talimatlara uyularak en az günde bir kez sabun, deterjan </w:t>
            </w:r>
            <w:r w:rsidR="002D714B" w:rsidRPr="0067433B">
              <w:rPr>
                <w:rFonts w:ascii="Times New Roman" w:hAnsi="Times New Roman" w:cs="Times New Roman"/>
              </w:rPr>
              <w:t>ya da</w:t>
            </w:r>
            <w:r w:rsidRPr="0067433B">
              <w:rPr>
                <w:rFonts w:ascii="Times New Roman" w:hAnsi="Times New Roman" w:cs="Times New Roman"/>
              </w:rPr>
              <w:t xml:space="preserve"> %</w:t>
            </w:r>
            <w:r w:rsidR="002D714B" w:rsidRPr="0067433B">
              <w:rPr>
                <w:rFonts w:ascii="Times New Roman" w:hAnsi="Times New Roman" w:cs="Times New Roman"/>
              </w:rPr>
              <w:t>0,5</w:t>
            </w:r>
            <w:r w:rsidRPr="0067433B">
              <w:rPr>
                <w:rFonts w:ascii="Times New Roman" w:hAnsi="Times New Roman" w:cs="Times New Roman"/>
              </w:rPr>
              <w:t xml:space="preserve">lik çamaşır suyuyla temizlenmesi ve kontrol edilmesi. </w:t>
            </w:r>
          </w:p>
        </w:tc>
      </w:tr>
      <w:tr w:rsidR="00CF407E" w:rsidRPr="0067433B" w:rsidTr="00E35AFA">
        <w:trPr>
          <w:trHeight w:val="580"/>
        </w:trPr>
        <w:tc>
          <w:tcPr>
            <w:tcW w:w="3048" w:type="dxa"/>
            <w:vAlign w:val="center"/>
          </w:tcPr>
          <w:p w:rsidR="00CF407E" w:rsidRPr="0067433B" w:rsidRDefault="00CF407E" w:rsidP="00CF407E">
            <w:pPr>
              <w:rPr>
                <w:rFonts w:ascii="Times New Roman" w:hAnsi="Times New Roman" w:cs="Times New Roman"/>
                <w:b/>
              </w:rPr>
            </w:pPr>
            <w:r w:rsidRPr="0067433B">
              <w:rPr>
                <w:rFonts w:ascii="Times New Roman" w:hAnsi="Times New Roman" w:cs="Times New Roman"/>
                <w:b/>
              </w:rPr>
              <w:t>5.</w:t>
            </w:r>
            <w:r w:rsidRPr="0067433B">
              <w:rPr>
                <w:rFonts w:ascii="Times New Roman" w:hAnsi="Times New Roman" w:cs="Times New Roman"/>
              </w:rPr>
              <w:t>Çalışanların çalışma verimini korumak ve ruhsal sorunlarını en aza indirebilmek için destek sağlamak</w:t>
            </w:r>
          </w:p>
        </w:tc>
        <w:tc>
          <w:tcPr>
            <w:tcW w:w="7116" w:type="dxa"/>
            <w:vAlign w:val="center"/>
          </w:tcPr>
          <w:p w:rsidR="00CF407E" w:rsidRPr="0067433B" w:rsidRDefault="00CF407E" w:rsidP="00CF407E">
            <w:pPr>
              <w:pStyle w:val="ListeParagraf"/>
              <w:numPr>
                <w:ilvl w:val="0"/>
                <w:numId w:val="23"/>
              </w:numPr>
              <w:rPr>
                <w:rFonts w:ascii="Times New Roman" w:hAnsi="Times New Roman" w:cs="Times New Roman"/>
                <w:b/>
              </w:rPr>
            </w:pPr>
            <w:r w:rsidRPr="0067433B">
              <w:rPr>
                <w:rFonts w:ascii="Times New Roman" w:hAnsi="Times New Roman" w:cs="Times New Roman"/>
              </w:rPr>
              <w:t>Çalışanların psikososyal durumları takip edilmesi</w:t>
            </w:r>
          </w:p>
          <w:p w:rsidR="00CF407E" w:rsidRPr="0067433B" w:rsidRDefault="00CF407E" w:rsidP="00CF407E">
            <w:pPr>
              <w:pStyle w:val="ListeParagraf"/>
              <w:numPr>
                <w:ilvl w:val="0"/>
                <w:numId w:val="23"/>
              </w:numPr>
              <w:rPr>
                <w:rFonts w:ascii="Times New Roman" w:hAnsi="Times New Roman" w:cs="Times New Roman"/>
              </w:rPr>
            </w:pPr>
            <w:r w:rsidRPr="0067433B">
              <w:rPr>
                <w:rFonts w:ascii="Times New Roman" w:hAnsi="Times New Roman" w:cs="Times New Roman"/>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zlik ve hijyen</w:t>
      </w:r>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C524F8" w:rsidRDefault="00C524F8"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C524F8" w:rsidRPr="00773759" w:rsidRDefault="00C524F8"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978"/>
        <w:gridCol w:w="5898"/>
      </w:tblGrid>
      <w:tr w:rsidR="00832D67" w:rsidRPr="00664ECC" w:rsidTr="0044149C">
        <w:trPr>
          <w:cnfStyle w:val="100000000000"/>
          <w:trHeight w:val="706"/>
        </w:trPr>
        <w:tc>
          <w:tcPr>
            <w:cnfStyle w:val="00100000000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trHeight w:val="1078"/>
        </w:trPr>
        <w:tc>
          <w:tcPr>
            <w:cnfStyle w:val="00100000000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Hijyen, Enfeksiyon önleme ve Kontrol</w:t>
            </w:r>
            <w:r w:rsidR="00C524F8">
              <w:rPr>
                <w:rFonts w:ascii="Times New Roman" w:hAnsi="Times New Roman" w:cs="Times New Roman"/>
                <w:b w:val="0"/>
                <w:sz w:val="24"/>
                <w:szCs w:val="24"/>
              </w:rPr>
              <w:t xml:space="preserve"> </w:t>
            </w:r>
            <w:r w:rsidR="00832D67">
              <w:rPr>
                <w:rFonts w:ascii="Times New Roman" w:hAnsi="Times New Roman" w:cs="Times New Roman"/>
                <w:b w:val="0"/>
                <w:sz w:val="24"/>
                <w:szCs w:val="24"/>
              </w:rPr>
              <w:t>Eylem</w:t>
            </w:r>
            <w:r w:rsidR="00C524F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Planının</w:t>
            </w:r>
            <w:r w:rsidR="00C524F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Raporlanması</w:t>
            </w:r>
            <w:r w:rsidR="00C524F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Ve</w:t>
            </w:r>
            <w:r w:rsidR="00C524F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Revizyonu</w:t>
            </w:r>
          </w:p>
        </w:tc>
        <w:tc>
          <w:tcPr>
            <w:cnfStyle w:val="00010000000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C524F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2258"/>
        <w:tblW w:w="10372" w:type="dxa"/>
        <w:tblLayout w:type="fixed"/>
        <w:tblLook w:val="01E0"/>
      </w:tblPr>
      <w:tblGrid>
        <w:gridCol w:w="5327"/>
        <w:gridCol w:w="5045"/>
      </w:tblGrid>
      <w:tr w:rsidR="00CF407E" w:rsidRPr="00EA1DDD" w:rsidTr="003D11CB">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FA34CE">
            <w:pPr>
              <w:pStyle w:val="TableParagraph"/>
              <w:spacing w:before="9"/>
              <w:ind w:left="721" w:right="710"/>
              <w:jc w:val="center"/>
              <w:rPr>
                <w:sz w:val="24"/>
                <w:szCs w:val="24"/>
              </w:rPr>
            </w:pPr>
            <w:r w:rsidRPr="00EA1DDD">
              <w:rPr>
                <w:sz w:val="24"/>
                <w:szCs w:val="24"/>
              </w:rPr>
              <w:t>Hazırlayan</w:t>
            </w:r>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3D11CB">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3D11CB">
            <w:pPr>
              <w:pStyle w:val="TableParagraph"/>
              <w:spacing w:before="4" w:line="264" w:lineRule="exact"/>
              <w:ind w:right="34"/>
              <w:jc w:val="center"/>
              <w:rPr>
                <w:sz w:val="24"/>
                <w:szCs w:val="24"/>
              </w:rPr>
            </w:pPr>
            <w:r w:rsidRPr="00EA1DDD">
              <w:rPr>
                <w:sz w:val="24"/>
                <w:szCs w:val="24"/>
              </w:rPr>
              <w:t>Okul</w:t>
            </w:r>
            <w:r w:rsidR="00FA34CE">
              <w:rPr>
                <w:sz w:val="24"/>
                <w:szCs w:val="24"/>
              </w:rPr>
              <w:t xml:space="preserve"> </w:t>
            </w:r>
            <w:r w:rsidRPr="00EA1DDD">
              <w:rPr>
                <w:sz w:val="24"/>
                <w:szCs w:val="24"/>
              </w:rPr>
              <w:t>Müdürü</w:t>
            </w:r>
          </w:p>
        </w:tc>
      </w:tr>
      <w:tr w:rsidR="00CF407E" w:rsidRPr="00EA1DDD" w:rsidTr="003D11CB">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spacing w:line="232" w:lineRule="exact"/>
              <w:ind w:right="721"/>
            </w:pPr>
          </w:p>
          <w:p w:rsidR="00CF407E" w:rsidRPr="00034EC7" w:rsidRDefault="00FA34CE" w:rsidP="003D11CB">
            <w:pPr>
              <w:pStyle w:val="TableParagraph"/>
              <w:spacing w:line="232" w:lineRule="exact"/>
              <w:ind w:right="721"/>
              <w:jc w:val="center"/>
            </w:pPr>
            <w:r>
              <w:t>ÖZGE AYHAN</w:t>
            </w:r>
          </w:p>
          <w:p w:rsidR="00CF407E" w:rsidRPr="00034EC7" w:rsidRDefault="00CF407E" w:rsidP="003D11CB">
            <w:pPr>
              <w:pStyle w:val="TableParagraph"/>
              <w:spacing w:line="232" w:lineRule="exact"/>
              <w:ind w:right="721"/>
            </w:pP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pPr>
          </w:p>
          <w:p w:rsidR="00CF407E" w:rsidRPr="00034EC7" w:rsidRDefault="00FA34CE" w:rsidP="00FA34CE">
            <w:pPr>
              <w:pStyle w:val="TableParagraph"/>
              <w:spacing w:before="7"/>
              <w:jc w:val="center"/>
            </w:pPr>
            <w:r>
              <w:t>YAŞAR BATTAL</w:t>
            </w:r>
          </w:p>
          <w:p w:rsidR="00CF407E" w:rsidRPr="00034EC7" w:rsidRDefault="00CF407E" w:rsidP="003D11CB">
            <w:pPr>
              <w:pStyle w:val="TableParagraph"/>
              <w:spacing w:line="232" w:lineRule="exact"/>
              <w:ind w:left="1779" w:right="1768"/>
              <w:jc w:val="center"/>
            </w:pPr>
          </w:p>
        </w:tc>
      </w:tr>
    </w:tbl>
    <w:p w:rsidR="00587683" w:rsidRDefault="00587683"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bookmarkStart w:id="9" w:name="_GoBack"/>
      <w:bookmarkEnd w:id="9"/>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EA" w:rsidRDefault="000436EA" w:rsidP="00C8628E">
      <w:pPr>
        <w:spacing w:after="0" w:line="240" w:lineRule="auto"/>
      </w:pPr>
      <w:r>
        <w:separator/>
      </w:r>
    </w:p>
  </w:endnote>
  <w:endnote w:type="continuationSeparator" w:id="1">
    <w:p w:rsidR="000436EA" w:rsidRDefault="000436EA"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7" w:rsidRDefault="00661B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7" w:rsidRDefault="00661B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7" w:rsidRDefault="00661B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EA" w:rsidRDefault="000436EA" w:rsidP="00C8628E">
      <w:pPr>
        <w:spacing w:after="0" w:line="240" w:lineRule="auto"/>
      </w:pPr>
      <w:r>
        <w:separator/>
      </w:r>
    </w:p>
  </w:footnote>
  <w:footnote w:type="continuationSeparator" w:id="1">
    <w:p w:rsidR="000436EA" w:rsidRDefault="000436EA"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7" w:rsidRDefault="00661B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10178" w:type="dxa"/>
      <w:tblInd w:w="-431" w:type="dxa"/>
      <w:tblLayout w:type="fixed"/>
      <w:tblLook w:val="04A0"/>
    </w:tblPr>
    <w:tblGrid>
      <w:gridCol w:w="1674"/>
      <w:gridCol w:w="5669"/>
      <w:gridCol w:w="1560"/>
      <w:gridCol w:w="1275"/>
    </w:tblGrid>
    <w:tr w:rsidR="00707A14" w:rsidTr="000B472E">
      <w:trPr>
        <w:cnfStyle w:val="100000000000"/>
      </w:trPr>
      <w:tc>
        <w:tcPr>
          <w:cnfStyle w:val="001000000000"/>
          <w:tcW w:w="1674" w:type="dxa"/>
          <w:vMerge w:val="restart"/>
          <w:tcBorders>
            <w:top w:val="single" w:sz="4" w:space="0" w:color="auto"/>
            <w:left w:val="single" w:sz="4" w:space="0" w:color="auto"/>
            <w:right w:val="single" w:sz="4" w:space="0" w:color="auto"/>
          </w:tcBorders>
        </w:tcPr>
        <w:p w:rsidR="00707A14" w:rsidRDefault="00707A14" w:rsidP="00F846AD">
          <w:pPr>
            <w:pStyle w:val="stbilgi"/>
            <w:jc w:val="center"/>
            <w:rPr>
              <w:rFonts w:ascii="Times New Roman" w:eastAsia="Calibri" w:hAnsi="Times New Roman" w:cs="Times New Roman"/>
              <w:noProof/>
              <w:position w:val="-28"/>
              <w:sz w:val="20"/>
              <w:lang w:eastAsia="tr-TR"/>
            </w:rPr>
          </w:pPr>
        </w:p>
        <w:p w:rsidR="00707A14" w:rsidRDefault="00707A14" w:rsidP="00F846AD">
          <w:pPr>
            <w:pStyle w:val="stbilgi"/>
            <w:jc w:val="center"/>
          </w:pPr>
          <w:r>
            <w:rPr>
              <w:noProof/>
              <w:lang w:eastAsia="tr-TR"/>
            </w:rPr>
            <w:drawing>
              <wp:inline distT="0" distB="0" distL="0" distR="0">
                <wp:extent cx="952500" cy="1028700"/>
                <wp:effectExtent l="19050" t="0" r="0" b="0"/>
                <wp:docPr id="2" name="Resim 1" descr="C:\Users\DELL-3\Desktop\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3\Desktop\LOGO 4.jpg"/>
                        <pic:cNvPicPr>
                          <a:picLocks noChangeAspect="1" noChangeArrowheads="1"/>
                        </pic:cNvPicPr>
                      </pic:nvPicPr>
                      <pic:blipFill>
                        <a:blip r:embed="rId1"/>
                        <a:srcRect/>
                        <a:stretch>
                          <a:fillRect/>
                        </a:stretch>
                      </pic:blipFill>
                      <pic:spPr bwMode="auto">
                        <a:xfrm>
                          <a:off x="0" y="0"/>
                          <a:ext cx="956869" cy="1033418"/>
                        </a:xfrm>
                        <a:prstGeom prst="rect">
                          <a:avLst/>
                        </a:prstGeom>
                        <a:noFill/>
                        <a:ln w="9525">
                          <a:noFill/>
                          <a:miter lim="800000"/>
                          <a:headEnd/>
                          <a:tailEnd/>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707A14" w:rsidRPr="000B472E" w:rsidRDefault="00707A14" w:rsidP="00F846AD">
          <w:pPr>
            <w:pStyle w:val="stbilgi"/>
            <w:jc w:val="center"/>
            <w:cnfStyle w:val="100000000000"/>
            <w:rPr>
              <w:rFonts w:ascii="Times New Roman" w:hAnsi="Times New Roman" w:cs="Times New Roman"/>
              <w:sz w:val="24"/>
              <w:szCs w:val="24"/>
            </w:rPr>
          </w:pPr>
          <w:r w:rsidRPr="000B472E">
            <w:rPr>
              <w:rFonts w:ascii="Times New Roman" w:hAnsi="Times New Roman" w:cs="Times New Roman"/>
              <w:sz w:val="24"/>
              <w:szCs w:val="24"/>
            </w:rPr>
            <w:t>TC.</w:t>
          </w:r>
        </w:p>
        <w:p w:rsidR="00707A14" w:rsidRPr="000B472E" w:rsidRDefault="00707A14" w:rsidP="00F846AD">
          <w:pPr>
            <w:pStyle w:val="stbilgi"/>
            <w:jc w:val="center"/>
            <w:cnfStyle w:val="100000000000"/>
            <w:rPr>
              <w:rFonts w:ascii="Times New Roman" w:hAnsi="Times New Roman" w:cs="Times New Roman"/>
              <w:sz w:val="24"/>
              <w:szCs w:val="24"/>
            </w:rPr>
          </w:pPr>
          <w:r>
            <w:rPr>
              <w:rFonts w:ascii="Times New Roman" w:hAnsi="Times New Roman" w:cs="Times New Roman"/>
              <w:sz w:val="24"/>
              <w:szCs w:val="24"/>
            </w:rPr>
            <w:t>UŞAK VALİLİĞİ</w:t>
          </w:r>
        </w:p>
        <w:p w:rsidR="00707A14" w:rsidRPr="000B472E" w:rsidRDefault="00707A14" w:rsidP="00F846AD">
          <w:pPr>
            <w:pStyle w:val="stbilgi"/>
            <w:jc w:val="center"/>
            <w:cnfStyle w:val="100000000000"/>
            <w:rPr>
              <w:rFonts w:ascii="Times New Roman" w:hAnsi="Times New Roman" w:cs="Times New Roman"/>
              <w:b w:val="0"/>
              <w:sz w:val="24"/>
              <w:szCs w:val="24"/>
            </w:rPr>
          </w:pPr>
          <w:r>
            <w:rPr>
              <w:rFonts w:ascii="Times New Roman" w:hAnsi="Times New Roman" w:cs="Times New Roman"/>
              <w:sz w:val="24"/>
              <w:szCs w:val="24"/>
            </w:rPr>
            <w:t>GAZİ MUSTAFA KEMAL İLK</w:t>
          </w:r>
          <w:r w:rsidRPr="000B472E">
            <w:rPr>
              <w:rFonts w:ascii="Times New Roman" w:hAnsi="Times New Roman" w:cs="Times New Roman"/>
              <w:sz w:val="24"/>
              <w:szCs w:val="24"/>
            </w:rPr>
            <w:t>OKULU MÜDÜRLÜĞÜ</w:t>
          </w: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100000000000"/>
            <w:rPr>
              <w:rFonts w:ascii="Times New Roman" w:hAnsi="Times New Roman" w:cs="Times New Roman"/>
            </w:rPr>
          </w:pPr>
          <w:r w:rsidRPr="000B472E">
            <w:rPr>
              <w:rFonts w:ascii="Times New Roman" w:hAnsi="Times New Roman" w:cs="Times New Roman"/>
            </w:rPr>
            <w:t>Dök. No :</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100000000000"/>
            <w:rPr>
              <w:rFonts w:ascii="Times New Roman" w:hAnsi="Times New Roman" w:cs="Times New Roman"/>
              <w:b w:val="0"/>
            </w:rPr>
          </w:pPr>
          <w:r w:rsidRPr="000B472E">
            <w:rPr>
              <w:rFonts w:ascii="Times New Roman" w:hAnsi="Times New Roman" w:cs="Times New Roman"/>
              <w:b w:val="0"/>
            </w:rPr>
            <w:t>PL.01</w:t>
          </w:r>
        </w:p>
      </w:tc>
    </w:tr>
    <w:tr w:rsidR="00707A14" w:rsidTr="000B472E">
      <w:tc>
        <w:tcPr>
          <w:cnfStyle w:val="001000000000"/>
          <w:tcW w:w="1674" w:type="dxa"/>
          <w:vMerge/>
          <w:tcBorders>
            <w:left w:val="single" w:sz="4" w:space="0" w:color="auto"/>
            <w:right w:val="single" w:sz="4" w:space="0" w:color="auto"/>
          </w:tcBorders>
        </w:tcPr>
        <w:p w:rsidR="00707A14" w:rsidRDefault="00707A14" w:rsidP="00F846AD">
          <w:pPr>
            <w:pStyle w:val="stbilgi"/>
          </w:pPr>
        </w:p>
      </w:tc>
      <w:tc>
        <w:tcPr>
          <w:tcW w:w="5669" w:type="dxa"/>
          <w:vMerge/>
          <w:tcBorders>
            <w:left w:val="single" w:sz="4" w:space="0" w:color="auto"/>
            <w:right w:val="single" w:sz="4" w:space="0" w:color="auto"/>
          </w:tcBorders>
          <w:vAlign w:val="center"/>
        </w:tcPr>
        <w:p w:rsidR="00707A14" w:rsidRPr="000B472E" w:rsidRDefault="00707A14"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b/>
            </w:rPr>
          </w:pPr>
          <w:r w:rsidRPr="000B472E">
            <w:rPr>
              <w:rFonts w:ascii="Times New Roman" w:hAnsi="Times New Roman" w:cs="Times New Roman"/>
              <w:b/>
            </w:rPr>
            <w:t>Yayın No :</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rPr>
          </w:pPr>
          <w:r w:rsidRPr="000B472E">
            <w:rPr>
              <w:rFonts w:ascii="Times New Roman" w:hAnsi="Times New Roman" w:cs="Times New Roman"/>
            </w:rPr>
            <w:t>01</w:t>
          </w:r>
        </w:p>
      </w:tc>
    </w:tr>
    <w:tr w:rsidR="00707A14" w:rsidTr="000B472E">
      <w:tc>
        <w:tcPr>
          <w:cnfStyle w:val="001000000000"/>
          <w:tcW w:w="1674" w:type="dxa"/>
          <w:vMerge/>
          <w:tcBorders>
            <w:left w:val="single" w:sz="4" w:space="0" w:color="auto"/>
            <w:right w:val="single" w:sz="4" w:space="0" w:color="auto"/>
          </w:tcBorders>
        </w:tcPr>
        <w:p w:rsidR="00707A14" w:rsidRDefault="00707A14" w:rsidP="00F846AD">
          <w:pPr>
            <w:pStyle w:val="stbilgi"/>
          </w:pPr>
        </w:p>
      </w:tc>
      <w:tc>
        <w:tcPr>
          <w:tcW w:w="5669" w:type="dxa"/>
          <w:vMerge/>
          <w:tcBorders>
            <w:left w:val="single" w:sz="4" w:space="0" w:color="auto"/>
            <w:right w:val="single" w:sz="4" w:space="0" w:color="auto"/>
          </w:tcBorders>
          <w:vAlign w:val="center"/>
        </w:tcPr>
        <w:p w:rsidR="00707A14" w:rsidRPr="000B472E" w:rsidRDefault="00707A14"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b/>
            </w:rPr>
          </w:pPr>
          <w:r w:rsidRPr="000B472E">
            <w:rPr>
              <w:rFonts w:ascii="Times New Roman" w:hAnsi="Times New Roman" w:cs="Times New Roman"/>
              <w:b/>
            </w:rPr>
            <w:t>YayınTarihi</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rPr>
          </w:pPr>
          <w:r w:rsidRPr="000B472E">
            <w:rPr>
              <w:rFonts w:ascii="Times New Roman" w:hAnsi="Times New Roman" w:cs="Times New Roman"/>
            </w:rPr>
            <w:t>17.08.2020</w:t>
          </w:r>
        </w:p>
      </w:tc>
    </w:tr>
    <w:tr w:rsidR="00707A14" w:rsidTr="000B472E">
      <w:tc>
        <w:tcPr>
          <w:cnfStyle w:val="001000000000"/>
          <w:tcW w:w="1674" w:type="dxa"/>
          <w:vMerge/>
          <w:tcBorders>
            <w:left w:val="single" w:sz="4" w:space="0" w:color="auto"/>
            <w:right w:val="single" w:sz="4" w:space="0" w:color="auto"/>
          </w:tcBorders>
        </w:tcPr>
        <w:p w:rsidR="00707A14" w:rsidRDefault="00707A14" w:rsidP="00F846AD">
          <w:pPr>
            <w:pStyle w:val="stbilgi"/>
          </w:pPr>
        </w:p>
      </w:tc>
      <w:tc>
        <w:tcPr>
          <w:tcW w:w="5669" w:type="dxa"/>
          <w:vMerge/>
          <w:tcBorders>
            <w:left w:val="single" w:sz="4" w:space="0" w:color="auto"/>
            <w:right w:val="single" w:sz="4" w:space="0" w:color="auto"/>
          </w:tcBorders>
          <w:vAlign w:val="center"/>
        </w:tcPr>
        <w:p w:rsidR="00707A14" w:rsidRPr="000B472E" w:rsidRDefault="00707A14"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rPr>
          </w:pPr>
          <w:r>
            <w:rPr>
              <w:rFonts w:ascii="Times New Roman" w:hAnsi="Times New Roman" w:cs="Times New Roman"/>
            </w:rPr>
            <w:t>03</w:t>
          </w:r>
        </w:p>
      </w:tc>
    </w:tr>
    <w:tr w:rsidR="00707A14" w:rsidTr="000B472E">
      <w:tc>
        <w:tcPr>
          <w:tcW w:w="1674" w:type="dxa"/>
          <w:vMerge/>
          <w:tcBorders>
            <w:left w:val="single" w:sz="4" w:space="0" w:color="auto"/>
            <w:right w:val="single" w:sz="4" w:space="0" w:color="auto"/>
          </w:tcBorders>
        </w:tcPr>
        <w:p w:rsidR="00707A14" w:rsidRDefault="00707A14" w:rsidP="00EB276E">
          <w:pPr>
            <w:pStyle w:val="stbilgi"/>
            <w:cnfStyle w:val="001000000000"/>
          </w:pPr>
        </w:p>
      </w:tc>
      <w:tc>
        <w:tcPr>
          <w:tcW w:w="5669" w:type="dxa"/>
          <w:vMerge/>
          <w:tcBorders>
            <w:left w:val="single" w:sz="4" w:space="0" w:color="auto"/>
            <w:bottom w:val="single" w:sz="4" w:space="0" w:color="auto"/>
            <w:right w:val="single" w:sz="4" w:space="0" w:color="auto"/>
          </w:tcBorders>
          <w:vAlign w:val="center"/>
        </w:tcPr>
        <w:p w:rsidR="00707A14" w:rsidRPr="000B472E" w:rsidRDefault="00707A14" w:rsidP="00EB276E">
          <w:pPr>
            <w:pStyle w:val="stbilgi"/>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EB276E">
          <w:pPr>
            <w:pStyle w:val="stbilgi"/>
            <w:rPr>
              <w:rFonts w:ascii="Times New Roman" w:hAnsi="Times New Roman" w:cs="Times New Roman"/>
              <w:b/>
            </w:rPr>
          </w:pPr>
          <w:r w:rsidRPr="000B472E">
            <w:rPr>
              <w:rFonts w:ascii="Times New Roman" w:hAnsi="Times New Roman" w:cs="Times New Roman"/>
              <w:b/>
            </w:rPr>
            <w:t>Rev. Tarihi :</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661BE7" w:rsidP="00EB276E">
          <w:pPr>
            <w:pStyle w:val="stbilgi"/>
            <w:rPr>
              <w:rFonts w:ascii="Times New Roman" w:hAnsi="Times New Roman" w:cs="Times New Roman"/>
            </w:rPr>
          </w:pPr>
          <w:r>
            <w:rPr>
              <w:sz w:val="20"/>
              <w:szCs w:val="20"/>
            </w:rPr>
            <w:t>29/08/2023</w:t>
          </w:r>
        </w:p>
      </w:tc>
    </w:tr>
    <w:tr w:rsidR="00707A14" w:rsidTr="000B472E">
      <w:trPr>
        <w:trHeight w:val="434"/>
      </w:trPr>
      <w:tc>
        <w:tcPr>
          <w:cnfStyle w:val="001000000000"/>
          <w:tcW w:w="1674" w:type="dxa"/>
          <w:vMerge/>
          <w:tcBorders>
            <w:left w:val="single" w:sz="4" w:space="0" w:color="auto"/>
            <w:bottom w:val="single" w:sz="4" w:space="0" w:color="auto"/>
            <w:right w:val="single" w:sz="4" w:space="0" w:color="auto"/>
          </w:tcBorders>
        </w:tcPr>
        <w:p w:rsidR="00707A14" w:rsidRDefault="00707A14"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707A14" w:rsidRPr="000B472E" w:rsidRDefault="00707A14" w:rsidP="00F846AD">
          <w:pPr>
            <w:pStyle w:val="stbilgi"/>
            <w:jc w:val="center"/>
            <w:cnfStyle w:val="00000000000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b/>
            </w:rPr>
          </w:pPr>
          <w:r w:rsidRPr="000B472E">
            <w:rPr>
              <w:rFonts w:ascii="Times New Roman" w:hAnsi="Times New Roman" w:cs="Times New Roman"/>
              <w:b/>
            </w:rPr>
            <w:t>Sayfa No :</w:t>
          </w:r>
        </w:p>
      </w:tc>
      <w:tc>
        <w:tcPr>
          <w:tcW w:w="1275" w:type="dxa"/>
          <w:tcBorders>
            <w:top w:val="single" w:sz="4" w:space="0" w:color="auto"/>
            <w:left w:val="single" w:sz="4" w:space="0" w:color="auto"/>
            <w:bottom w:val="single" w:sz="4" w:space="0" w:color="auto"/>
            <w:right w:val="single" w:sz="4" w:space="0" w:color="auto"/>
          </w:tcBorders>
        </w:tcPr>
        <w:p w:rsidR="00707A14" w:rsidRPr="000B472E" w:rsidRDefault="00707A14" w:rsidP="00F846AD">
          <w:pPr>
            <w:pStyle w:val="stbilgi"/>
            <w:cnfStyle w:val="000000000000"/>
            <w:rPr>
              <w:rFonts w:ascii="Times New Roman" w:hAnsi="Times New Roman" w:cs="Times New Roman"/>
            </w:rPr>
          </w:pPr>
          <w:r w:rsidRPr="000B472E">
            <w:rPr>
              <w:rFonts w:ascii="Times New Roman" w:hAnsi="Times New Roman" w:cs="Times New Roman"/>
            </w:rPr>
            <w:t>Sayfa</w:t>
          </w:r>
          <w:r w:rsidR="002222D8"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002222D8" w:rsidRPr="000B472E">
            <w:rPr>
              <w:rFonts w:ascii="Times New Roman" w:hAnsi="Times New Roman" w:cs="Times New Roman"/>
              <w:bCs/>
            </w:rPr>
            <w:fldChar w:fldCharType="separate"/>
          </w:r>
          <w:r w:rsidR="00661BE7">
            <w:rPr>
              <w:rFonts w:ascii="Times New Roman" w:hAnsi="Times New Roman" w:cs="Times New Roman"/>
              <w:bCs/>
              <w:noProof/>
            </w:rPr>
            <w:t>1</w:t>
          </w:r>
          <w:r w:rsidR="002222D8" w:rsidRPr="000B472E">
            <w:rPr>
              <w:rFonts w:ascii="Times New Roman" w:hAnsi="Times New Roman" w:cs="Times New Roman"/>
              <w:bCs/>
            </w:rPr>
            <w:fldChar w:fldCharType="end"/>
          </w:r>
          <w:r w:rsidRPr="000B472E">
            <w:rPr>
              <w:rFonts w:ascii="Times New Roman" w:hAnsi="Times New Roman" w:cs="Times New Roman"/>
            </w:rPr>
            <w:t xml:space="preserve"> / </w:t>
          </w:r>
          <w:fldSimple w:instr="NUMPAGES  \* Arabic  \* MERGEFORMAT">
            <w:r w:rsidR="00661BE7" w:rsidRPr="00661BE7">
              <w:rPr>
                <w:rFonts w:ascii="Times New Roman" w:hAnsi="Times New Roman" w:cs="Times New Roman"/>
                <w:bCs/>
                <w:noProof/>
              </w:rPr>
              <w:t>18</w:t>
            </w:r>
          </w:fldSimple>
        </w:p>
      </w:tc>
    </w:tr>
  </w:tbl>
  <w:p w:rsidR="00707A14" w:rsidRDefault="00707A1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7" w:rsidRDefault="00661B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588"/>
    <w:rsid w:val="0001459A"/>
    <w:rsid w:val="000165D5"/>
    <w:rsid w:val="00016B2D"/>
    <w:rsid w:val="000207CF"/>
    <w:rsid w:val="000258B7"/>
    <w:rsid w:val="00026B34"/>
    <w:rsid w:val="00032DD4"/>
    <w:rsid w:val="00034EC7"/>
    <w:rsid w:val="000354EC"/>
    <w:rsid w:val="000436EA"/>
    <w:rsid w:val="00046090"/>
    <w:rsid w:val="00075589"/>
    <w:rsid w:val="00086798"/>
    <w:rsid w:val="000A748E"/>
    <w:rsid w:val="000B472E"/>
    <w:rsid w:val="000B721D"/>
    <w:rsid w:val="000D1E25"/>
    <w:rsid w:val="000E4A6A"/>
    <w:rsid w:val="000E69CE"/>
    <w:rsid w:val="000F076E"/>
    <w:rsid w:val="00143385"/>
    <w:rsid w:val="00144412"/>
    <w:rsid w:val="00180BA6"/>
    <w:rsid w:val="0018272B"/>
    <w:rsid w:val="00183D9A"/>
    <w:rsid w:val="001866A6"/>
    <w:rsid w:val="001A7D11"/>
    <w:rsid w:val="001A7FE7"/>
    <w:rsid w:val="001B5F07"/>
    <w:rsid w:val="001C708D"/>
    <w:rsid w:val="001D31D6"/>
    <w:rsid w:val="001E2CC5"/>
    <w:rsid w:val="001F22B0"/>
    <w:rsid w:val="001F5073"/>
    <w:rsid w:val="002123D6"/>
    <w:rsid w:val="002160E2"/>
    <w:rsid w:val="002222D8"/>
    <w:rsid w:val="002252FD"/>
    <w:rsid w:val="00240A06"/>
    <w:rsid w:val="00246110"/>
    <w:rsid w:val="00247B8F"/>
    <w:rsid w:val="00252AD7"/>
    <w:rsid w:val="0025665A"/>
    <w:rsid w:val="0027352A"/>
    <w:rsid w:val="002843B7"/>
    <w:rsid w:val="00286653"/>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22D54"/>
    <w:rsid w:val="0044149C"/>
    <w:rsid w:val="00447802"/>
    <w:rsid w:val="00454680"/>
    <w:rsid w:val="004556BB"/>
    <w:rsid w:val="00467A07"/>
    <w:rsid w:val="00470630"/>
    <w:rsid w:val="00470DE1"/>
    <w:rsid w:val="004838AF"/>
    <w:rsid w:val="00485279"/>
    <w:rsid w:val="00493C67"/>
    <w:rsid w:val="004A196A"/>
    <w:rsid w:val="004B5707"/>
    <w:rsid w:val="004C0E71"/>
    <w:rsid w:val="004C207F"/>
    <w:rsid w:val="004C2466"/>
    <w:rsid w:val="004C4153"/>
    <w:rsid w:val="004E621C"/>
    <w:rsid w:val="004F0AD4"/>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2071D"/>
    <w:rsid w:val="00631786"/>
    <w:rsid w:val="00661BE7"/>
    <w:rsid w:val="00664ECC"/>
    <w:rsid w:val="0067433B"/>
    <w:rsid w:val="00681BEF"/>
    <w:rsid w:val="006821F7"/>
    <w:rsid w:val="006C1FC8"/>
    <w:rsid w:val="006C7D37"/>
    <w:rsid w:val="006D0C51"/>
    <w:rsid w:val="006D4DC1"/>
    <w:rsid w:val="006E0B1F"/>
    <w:rsid w:val="006F19DF"/>
    <w:rsid w:val="00701DAC"/>
    <w:rsid w:val="00707A14"/>
    <w:rsid w:val="00711ACE"/>
    <w:rsid w:val="00714843"/>
    <w:rsid w:val="00722CA0"/>
    <w:rsid w:val="0075126B"/>
    <w:rsid w:val="0077600D"/>
    <w:rsid w:val="00776240"/>
    <w:rsid w:val="00786D49"/>
    <w:rsid w:val="007A4B75"/>
    <w:rsid w:val="007A52F0"/>
    <w:rsid w:val="007A7DF1"/>
    <w:rsid w:val="007C1787"/>
    <w:rsid w:val="007C656C"/>
    <w:rsid w:val="007D451D"/>
    <w:rsid w:val="007E2C6E"/>
    <w:rsid w:val="007E587C"/>
    <w:rsid w:val="007E68A2"/>
    <w:rsid w:val="007F1119"/>
    <w:rsid w:val="007F4C16"/>
    <w:rsid w:val="0081370D"/>
    <w:rsid w:val="00817002"/>
    <w:rsid w:val="00820483"/>
    <w:rsid w:val="0083195D"/>
    <w:rsid w:val="00832D67"/>
    <w:rsid w:val="008511B5"/>
    <w:rsid w:val="00851D4E"/>
    <w:rsid w:val="00855E0A"/>
    <w:rsid w:val="00891D1C"/>
    <w:rsid w:val="00894508"/>
    <w:rsid w:val="008A2020"/>
    <w:rsid w:val="008A2B91"/>
    <w:rsid w:val="008C3AB2"/>
    <w:rsid w:val="008C5DB6"/>
    <w:rsid w:val="008C678D"/>
    <w:rsid w:val="008D0DCA"/>
    <w:rsid w:val="008D2EB4"/>
    <w:rsid w:val="008E464E"/>
    <w:rsid w:val="008F433C"/>
    <w:rsid w:val="008F4CD4"/>
    <w:rsid w:val="009077EB"/>
    <w:rsid w:val="009124F6"/>
    <w:rsid w:val="0092086A"/>
    <w:rsid w:val="009226A1"/>
    <w:rsid w:val="00924B54"/>
    <w:rsid w:val="00930E46"/>
    <w:rsid w:val="0093691A"/>
    <w:rsid w:val="00945F1C"/>
    <w:rsid w:val="009507DE"/>
    <w:rsid w:val="00957F11"/>
    <w:rsid w:val="00972913"/>
    <w:rsid w:val="0097511F"/>
    <w:rsid w:val="00981791"/>
    <w:rsid w:val="009A2F1C"/>
    <w:rsid w:val="009C1249"/>
    <w:rsid w:val="009C1660"/>
    <w:rsid w:val="009C784F"/>
    <w:rsid w:val="009F164B"/>
    <w:rsid w:val="009F37C8"/>
    <w:rsid w:val="009F629B"/>
    <w:rsid w:val="00A00B12"/>
    <w:rsid w:val="00A3088A"/>
    <w:rsid w:val="00A32C62"/>
    <w:rsid w:val="00A45303"/>
    <w:rsid w:val="00A73DBD"/>
    <w:rsid w:val="00A8090E"/>
    <w:rsid w:val="00A82A34"/>
    <w:rsid w:val="00A95B7C"/>
    <w:rsid w:val="00AB49C7"/>
    <w:rsid w:val="00AE1699"/>
    <w:rsid w:val="00AF1F58"/>
    <w:rsid w:val="00B02C4A"/>
    <w:rsid w:val="00B12558"/>
    <w:rsid w:val="00B166C3"/>
    <w:rsid w:val="00B37D0C"/>
    <w:rsid w:val="00B42C99"/>
    <w:rsid w:val="00B539E0"/>
    <w:rsid w:val="00B62331"/>
    <w:rsid w:val="00B77B12"/>
    <w:rsid w:val="00B81348"/>
    <w:rsid w:val="00BA12F2"/>
    <w:rsid w:val="00BC5D15"/>
    <w:rsid w:val="00BC6FE9"/>
    <w:rsid w:val="00BD72EB"/>
    <w:rsid w:val="00C00ECC"/>
    <w:rsid w:val="00C07350"/>
    <w:rsid w:val="00C12D50"/>
    <w:rsid w:val="00C205E7"/>
    <w:rsid w:val="00C20CAC"/>
    <w:rsid w:val="00C24533"/>
    <w:rsid w:val="00C30851"/>
    <w:rsid w:val="00C333F9"/>
    <w:rsid w:val="00C44BD4"/>
    <w:rsid w:val="00C467F7"/>
    <w:rsid w:val="00C524F8"/>
    <w:rsid w:val="00C54311"/>
    <w:rsid w:val="00C621D8"/>
    <w:rsid w:val="00C66C21"/>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85CA6"/>
    <w:rsid w:val="00D86966"/>
    <w:rsid w:val="00D924FF"/>
    <w:rsid w:val="00DA5125"/>
    <w:rsid w:val="00DB71B9"/>
    <w:rsid w:val="00DB7588"/>
    <w:rsid w:val="00DB7DFE"/>
    <w:rsid w:val="00DD19D3"/>
    <w:rsid w:val="00DD733F"/>
    <w:rsid w:val="00DF59CF"/>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240CE"/>
    <w:rsid w:val="00F462FA"/>
    <w:rsid w:val="00F51F43"/>
    <w:rsid w:val="00F609B9"/>
    <w:rsid w:val="00F77669"/>
    <w:rsid w:val="00F83D68"/>
    <w:rsid w:val="00F846AD"/>
    <w:rsid w:val="00F85B44"/>
    <w:rsid w:val="00F945BC"/>
    <w:rsid w:val="00FA34CE"/>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ralkYok">
    <w:name w:val="No Spacing"/>
    <w:uiPriority w:val="1"/>
    <w:qFormat/>
    <w:rsid w:val="00776240"/>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l:%2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A63-3A82-4818-9161-DE39C4B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4490</Words>
  <Characters>25594</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DELL-3</cp:lastModifiedBy>
  <cp:revision>92</cp:revision>
  <cp:lastPrinted>2020-08-13T07:05:00Z</cp:lastPrinted>
  <dcterms:created xsi:type="dcterms:W3CDTF">2020-08-14T08:26:00Z</dcterms:created>
  <dcterms:modified xsi:type="dcterms:W3CDTF">2023-09-12T05:44:00Z</dcterms:modified>
</cp:coreProperties>
</file>